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7493F1" w14:textId="11A77D8D" w:rsidR="000E49A4" w:rsidRPr="00D77A20" w:rsidRDefault="000E49A4" w:rsidP="00D77A20">
      <w:pPr>
        <w:spacing w:line="240" w:lineRule="auto"/>
        <w:rPr>
          <w:rFonts w:ascii="Calibri" w:eastAsia="Calibri" w:hAnsi="Calibri" w:cs="Calibri"/>
        </w:rPr>
      </w:pPr>
      <w:r w:rsidRPr="00D77A20">
        <w:rPr>
          <w:rFonts w:ascii="Calibri" w:eastAsia="Calibri" w:hAnsi="Calibri" w:cs="Calibri"/>
          <w:b/>
          <w:u w:val="single"/>
        </w:rPr>
        <w:t>Unit Essential Question</w:t>
      </w:r>
      <w:r w:rsidRPr="00D77A20">
        <w:rPr>
          <w:rFonts w:ascii="Calibri" w:eastAsia="Calibri" w:hAnsi="Calibri" w:cs="Calibri"/>
          <w:b/>
        </w:rPr>
        <w:t xml:space="preserve">: </w:t>
      </w:r>
      <w:r w:rsidR="00565250" w:rsidRPr="00D77A20">
        <w:rPr>
          <w:rFonts w:ascii="Calibri" w:hAnsi="Calibri" w:cs="Times New Roman"/>
          <w:i/>
        </w:rPr>
        <w:t>How do our bodies produce and use the energy needed to move objects?</w:t>
      </w:r>
    </w:p>
    <w:p w14:paraId="37622422" w14:textId="77777777" w:rsidR="00BA209A" w:rsidRPr="00D77A20" w:rsidRDefault="00BA209A" w:rsidP="00D77A20">
      <w:pPr>
        <w:spacing w:line="240" w:lineRule="auto"/>
        <w:rPr>
          <w:rFonts w:ascii="Calibri" w:eastAsia="Calibri" w:hAnsi="Calibri" w:cs="Calibri"/>
          <w:i/>
        </w:rPr>
      </w:pPr>
    </w:p>
    <w:p w14:paraId="4F980AC6" w14:textId="77777777" w:rsidR="00C84577" w:rsidRPr="00D77A20" w:rsidRDefault="00C84577"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Introduction</w:t>
      </w:r>
    </w:p>
    <w:p w14:paraId="4372F48B" w14:textId="4183C9B5" w:rsidR="00C5482A" w:rsidRPr="000D1F0A" w:rsidRDefault="006967FF" w:rsidP="00D77A20">
      <w:pPr>
        <w:tabs>
          <w:tab w:val="left" w:pos="6013"/>
        </w:tabs>
        <w:spacing w:line="240" w:lineRule="auto"/>
        <w:rPr>
          <w:rFonts w:ascii="Calibri" w:eastAsia="Calibri" w:hAnsi="Calibri" w:cs="Calibri"/>
        </w:rPr>
      </w:pPr>
      <w:r>
        <w:rPr>
          <w:rFonts w:ascii="Calibri" w:eastAsia="Calibri" w:hAnsi="Calibri" w:cs="Calibri"/>
        </w:rPr>
        <w:t xml:space="preserve">So far in this unit, students have explored the energy involved in moving objects and </w:t>
      </w:r>
      <w:r w:rsidR="00AE206A">
        <w:rPr>
          <w:rFonts w:ascii="Calibri" w:eastAsia="Calibri" w:hAnsi="Calibri" w:cs="Calibri"/>
        </w:rPr>
        <w:t xml:space="preserve">the different body systems that interact to put objects in motion. However, they still have not completely connected these two concepts—Where do our bodies actually make the energy that we transfer to these objects? Students will explicitly dig into this question in Task 5 as they look at cell parts, but </w:t>
      </w:r>
      <w:r>
        <w:rPr>
          <w:rFonts w:ascii="Calibri" w:eastAsia="Calibri" w:hAnsi="Calibri" w:cs="Calibri"/>
        </w:rPr>
        <w:t>in order to do so,</w:t>
      </w:r>
      <w:r w:rsidR="00AE206A">
        <w:rPr>
          <w:rFonts w:ascii="Calibri" w:eastAsia="Calibri" w:hAnsi="Calibri" w:cs="Calibri"/>
        </w:rPr>
        <w:t xml:space="preserve"> students </w:t>
      </w:r>
      <w:r>
        <w:rPr>
          <w:rFonts w:ascii="Calibri" w:eastAsia="Calibri" w:hAnsi="Calibri" w:cs="Calibri"/>
        </w:rPr>
        <w:t xml:space="preserve">first </w:t>
      </w:r>
      <w:r w:rsidR="00AE206A">
        <w:rPr>
          <w:rFonts w:ascii="Calibri" w:eastAsia="Calibri" w:hAnsi="Calibri" w:cs="Calibri"/>
        </w:rPr>
        <w:t xml:space="preserve">need to understand that the human body they have been examining is made up of cells. In this task, students zoom in to look at the human body up close in order to discover that only living things are made up of cells. Throughout the activities, students will explore the crosscutting concept of Scale, Proportion, and Quantity in depth as they compare the colloquial definition of cells that is used to describe macroscopic objects and how this compares to </w:t>
      </w:r>
      <w:r>
        <w:rPr>
          <w:rFonts w:ascii="Calibri" w:eastAsia="Calibri" w:hAnsi="Calibri" w:cs="Calibri"/>
        </w:rPr>
        <w:t>the biological cell</w:t>
      </w:r>
      <w:r w:rsidR="00AE206A">
        <w:rPr>
          <w:rFonts w:ascii="Calibri" w:eastAsia="Calibri" w:hAnsi="Calibri" w:cs="Calibri"/>
        </w:rPr>
        <w:t xml:space="preserve"> that can only be seen with a microscope. By the end of this task, students will be prepared to research the types of cells involved in their activity and explain why </w:t>
      </w:r>
      <w:r w:rsidR="00AD615E">
        <w:rPr>
          <w:rFonts w:ascii="Calibri" w:eastAsia="Calibri" w:hAnsi="Calibri" w:cs="Calibri"/>
        </w:rPr>
        <w:t>they look different, but are all still referred to as cells.</w:t>
      </w:r>
    </w:p>
    <w:p w14:paraId="5F266920" w14:textId="77777777" w:rsidR="00734E9E" w:rsidRPr="00D77A20" w:rsidRDefault="00734E9E" w:rsidP="00D77A20">
      <w:pPr>
        <w:spacing w:line="240" w:lineRule="auto"/>
        <w:rPr>
          <w:rFonts w:ascii="Calibri" w:eastAsia="Calibri" w:hAnsi="Calibri" w:cs="Calibri"/>
          <w:b/>
          <w:u w:val="single"/>
        </w:rPr>
      </w:pPr>
    </w:p>
    <w:p w14:paraId="3B780407" w14:textId="77777777" w:rsidR="000E49A4" w:rsidRPr="00D77A20" w:rsidRDefault="000E49A4" w:rsidP="00D77A20">
      <w:pPr>
        <w:spacing w:after="120" w:line="240" w:lineRule="auto"/>
        <w:outlineLvl w:val="0"/>
        <w:rPr>
          <w:rFonts w:ascii="Calibri" w:eastAsia="Calibri" w:hAnsi="Calibri" w:cs="Calibri"/>
          <w:b/>
          <w:u w:val="single"/>
        </w:rPr>
      </w:pPr>
      <w:r w:rsidRPr="00D77A20">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D77A20" w14:paraId="4C133833" w14:textId="77777777" w:rsidTr="00254D1F">
        <w:tc>
          <w:tcPr>
            <w:tcW w:w="2880" w:type="dxa"/>
          </w:tcPr>
          <w:p w14:paraId="063F4182"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Performance Expectations</w:t>
            </w:r>
          </w:p>
        </w:tc>
        <w:tc>
          <w:tcPr>
            <w:tcW w:w="2538" w:type="dxa"/>
          </w:tcPr>
          <w:p w14:paraId="43C0DE36"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Science and Engineering Practices</w:t>
            </w:r>
          </w:p>
        </w:tc>
        <w:tc>
          <w:tcPr>
            <w:tcW w:w="2430" w:type="dxa"/>
          </w:tcPr>
          <w:p w14:paraId="59198A1E"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Disciplinary Core Ideas</w:t>
            </w:r>
          </w:p>
        </w:tc>
        <w:tc>
          <w:tcPr>
            <w:tcW w:w="2250" w:type="dxa"/>
          </w:tcPr>
          <w:p w14:paraId="43D48C32"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Crosscutting Concepts</w:t>
            </w:r>
          </w:p>
        </w:tc>
      </w:tr>
      <w:tr w:rsidR="00AE206A" w:rsidRPr="00D77A20" w14:paraId="4D50DF97" w14:textId="77777777" w:rsidTr="00254D1F">
        <w:tc>
          <w:tcPr>
            <w:tcW w:w="2880" w:type="dxa"/>
          </w:tcPr>
          <w:p w14:paraId="556078C4" w14:textId="430B4BBF" w:rsidR="00AE206A" w:rsidRPr="00AE206A" w:rsidRDefault="00AE206A" w:rsidP="00AE206A">
            <w:pPr>
              <w:pStyle w:val="Normal11"/>
              <w:spacing w:line="240" w:lineRule="auto"/>
              <w:rPr>
                <w:rFonts w:ascii="Calibri" w:hAnsi="Calibri" w:cs="Calibri"/>
                <w:b/>
              </w:rPr>
            </w:pPr>
            <w:r w:rsidRPr="00AE206A">
              <w:rPr>
                <w:rFonts w:ascii="Calibri" w:hAnsi="Calibri"/>
                <w:b/>
                <w:bCs/>
              </w:rPr>
              <w:t xml:space="preserve">MS-LS1-1. </w:t>
            </w:r>
            <w:r w:rsidRPr="00AE206A">
              <w:rPr>
                <w:rFonts w:ascii="Calibri" w:eastAsia="Times New Roman" w:hAnsi="Calibri" w:cs="Times New Roman"/>
                <w:b/>
                <w:bCs/>
                <w:color w:val="auto"/>
              </w:rPr>
              <w:t>Conduct an investigation to</w:t>
            </w:r>
            <w:r w:rsidRPr="00AE206A">
              <w:rPr>
                <w:rFonts w:ascii="Calibri" w:eastAsia="Times New Roman" w:hAnsi="Calibri" w:cs="Times New Roman"/>
                <w:b/>
                <w:bCs/>
                <w:color w:val="auto"/>
                <w:shd w:val="clear" w:color="auto" w:fill="FFFFFF"/>
              </w:rPr>
              <w:t> </w:t>
            </w:r>
            <w:r w:rsidRPr="00AE206A">
              <w:rPr>
                <w:rFonts w:ascii="Calibri" w:eastAsia="Times New Roman" w:hAnsi="Calibri" w:cs="Times New Roman"/>
                <w:b/>
                <w:bCs/>
                <w:color w:val="auto"/>
              </w:rPr>
              <w:t>provide evidence that</w:t>
            </w:r>
            <w:r w:rsidRPr="00AE206A">
              <w:rPr>
                <w:rFonts w:ascii="Calibri" w:eastAsia="Times New Roman" w:hAnsi="Calibri" w:cs="Times New Roman"/>
                <w:b/>
                <w:bCs/>
                <w:color w:val="auto"/>
                <w:shd w:val="clear" w:color="auto" w:fill="FFFFFF"/>
              </w:rPr>
              <w:t> </w:t>
            </w:r>
            <w:r w:rsidRPr="00AE206A">
              <w:rPr>
                <w:rFonts w:ascii="Calibri" w:eastAsia="Times New Roman" w:hAnsi="Calibri" w:cs="Times New Roman"/>
                <w:b/>
                <w:bCs/>
                <w:color w:val="auto"/>
              </w:rPr>
              <w:t>living things</w:t>
            </w:r>
            <w:r w:rsidRPr="00AE206A">
              <w:rPr>
                <w:rFonts w:ascii="Calibri" w:eastAsia="Times New Roman" w:hAnsi="Calibri" w:cs="Times New Roman"/>
                <w:b/>
                <w:bCs/>
                <w:color w:val="auto"/>
                <w:shd w:val="clear" w:color="auto" w:fill="FFFFFF"/>
              </w:rPr>
              <w:t> </w:t>
            </w:r>
            <w:r w:rsidRPr="00AE206A">
              <w:rPr>
                <w:rFonts w:ascii="Calibri" w:eastAsia="Times New Roman" w:hAnsi="Calibri" w:cs="Times New Roman"/>
                <w:b/>
                <w:bCs/>
                <w:color w:val="auto"/>
              </w:rPr>
              <w:t>are made of cells</w:t>
            </w:r>
            <w:proofErr w:type="gramStart"/>
            <w:r w:rsidRPr="00AE206A">
              <w:rPr>
                <w:rFonts w:ascii="Calibri" w:eastAsia="Times New Roman" w:hAnsi="Calibri" w:cs="Times New Roman"/>
                <w:b/>
                <w:bCs/>
                <w:color w:val="auto"/>
              </w:rPr>
              <w:t>;</w:t>
            </w:r>
            <w:proofErr w:type="gramEnd"/>
            <w:r w:rsidRPr="00AE206A">
              <w:rPr>
                <w:rFonts w:ascii="Calibri" w:eastAsia="Times New Roman" w:hAnsi="Calibri" w:cs="Times New Roman"/>
                <w:b/>
                <w:bCs/>
                <w:color w:val="auto"/>
                <w:shd w:val="clear" w:color="auto" w:fill="FFFFFF"/>
              </w:rPr>
              <w:t> </w:t>
            </w:r>
            <w:r w:rsidRPr="00AE206A">
              <w:rPr>
                <w:rFonts w:ascii="Calibri" w:eastAsia="Times New Roman" w:hAnsi="Calibri" w:cs="Times New Roman"/>
                <w:b/>
                <w:bCs/>
                <w:color w:val="auto"/>
              </w:rPr>
              <w:t>either one cell or many different numbers and types of cells.</w:t>
            </w:r>
            <w:r w:rsidRPr="00AE206A">
              <w:rPr>
                <w:rFonts w:ascii="Calibri" w:eastAsia="Times New Roman" w:hAnsi="Calibri" w:cs="Times New Roman"/>
                <w:b/>
                <w:bCs/>
                <w:color w:val="auto"/>
                <w:shd w:val="clear" w:color="auto" w:fill="FFFFFF"/>
              </w:rPr>
              <w:t> </w:t>
            </w:r>
            <w:r w:rsidRPr="00AE206A">
              <w:rPr>
                <w:rFonts w:ascii="Calibri" w:eastAsia="Times New Roman" w:hAnsi="Calibri" w:cs="Times New Roman"/>
                <w:color w:val="DD0000"/>
              </w:rPr>
              <w:t>[Clarification Statement: Emphasis is on developing evidence that living things are made of cells, distinguishing between living and non-living things, and understanding that living things may be made of one cell or many and varied cells.]</w:t>
            </w:r>
          </w:p>
        </w:tc>
        <w:tc>
          <w:tcPr>
            <w:tcW w:w="2538" w:type="dxa"/>
          </w:tcPr>
          <w:p w14:paraId="2365A93E" w14:textId="77777777" w:rsidR="00AE206A" w:rsidRPr="00AE206A" w:rsidRDefault="00AE206A" w:rsidP="00AE206A">
            <w:pPr>
              <w:spacing w:line="240" w:lineRule="auto"/>
              <w:rPr>
                <w:rFonts w:ascii="Calibri" w:hAnsi="Calibri" w:cs="Times New Roman"/>
              </w:rPr>
            </w:pPr>
            <w:r w:rsidRPr="00AE206A">
              <w:rPr>
                <w:rFonts w:ascii="Calibri" w:hAnsi="Calibri" w:cs="Times New Roman"/>
                <w:b/>
              </w:rPr>
              <w:t>Planning and Carrying Out Investigations</w:t>
            </w:r>
          </w:p>
          <w:p w14:paraId="0E1A749C" w14:textId="77777777" w:rsidR="00AE206A" w:rsidRPr="00AE206A" w:rsidRDefault="00AE206A" w:rsidP="00AE206A">
            <w:pPr>
              <w:numPr>
                <w:ilvl w:val="0"/>
                <w:numId w:val="30"/>
              </w:numPr>
              <w:pBdr>
                <w:top w:val="nil"/>
                <w:left w:val="nil"/>
                <w:bottom w:val="nil"/>
                <w:right w:val="nil"/>
                <w:between w:val="nil"/>
              </w:pBdr>
              <w:spacing w:line="240" w:lineRule="auto"/>
              <w:ind w:left="300"/>
              <w:rPr>
                <w:rFonts w:ascii="Calibri" w:hAnsi="Calibri" w:cs="Times New Roman"/>
              </w:rPr>
            </w:pPr>
            <w:r w:rsidRPr="00AE206A">
              <w:rPr>
                <w:rFonts w:ascii="Calibri" w:eastAsia="Times New Roman" w:hAnsi="Calibri" w:cs="Times New Roman"/>
              </w:rPr>
              <w:t>Conduct an investigation to produce data to serve as the basis for evidence that meet the goals of an investigation.</w:t>
            </w:r>
          </w:p>
          <w:p w14:paraId="7105D4DD" w14:textId="77777777" w:rsidR="00AE206A" w:rsidRPr="00AE206A" w:rsidRDefault="00AE206A" w:rsidP="00AE206A">
            <w:pPr>
              <w:pStyle w:val="Normal11"/>
              <w:spacing w:line="240" w:lineRule="auto"/>
              <w:jc w:val="center"/>
              <w:rPr>
                <w:rFonts w:ascii="Calibri" w:hAnsi="Calibri" w:cs="Calibri"/>
                <w:b/>
              </w:rPr>
            </w:pPr>
          </w:p>
        </w:tc>
        <w:tc>
          <w:tcPr>
            <w:tcW w:w="2430" w:type="dxa"/>
          </w:tcPr>
          <w:p w14:paraId="27F84A48" w14:textId="77777777" w:rsidR="00AE206A" w:rsidRPr="00AE206A" w:rsidRDefault="00AE206A" w:rsidP="00AE206A">
            <w:pPr>
              <w:spacing w:line="240" w:lineRule="auto"/>
              <w:rPr>
                <w:rFonts w:ascii="Calibri" w:eastAsia="Times New Roman" w:hAnsi="Calibri" w:cs="Times New Roman"/>
                <w:color w:val="333333"/>
              </w:rPr>
            </w:pPr>
            <w:r w:rsidRPr="00AE206A">
              <w:rPr>
                <w:rFonts w:ascii="Calibri" w:hAnsi="Calibri" w:cs="Times New Roman"/>
                <w:b/>
              </w:rPr>
              <w:t>LS1.A: Structure and Function</w:t>
            </w:r>
          </w:p>
          <w:p w14:paraId="07C41514" w14:textId="7B467C2D" w:rsidR="00AE206A" w:rsidRPr="00AE206A" w:rsidRDefault="00AE206A" w:rsidP="00AE206A">
            <w:pPr>
              <w:pStyle w:val="Normal11"/>
              <w:spacing w:line="240" w:lineRule="auto"/>
              <w:ind w:left="270"/>
              <w:rPr>
                <w:rFonts w:ascii="Calibri" w:hAnsi="Calibri" w:cs="Calibri"/>
                <w:b/>
              </w:rPr>
            </w:pPr>
            <w:r w:rsidRPr="00AE206A">
              <w:rPr>
                <w:rFonts w:ascii="Calibri" w:eastAsia="Times New Roman" w:hAnsi="Calibri" w:cs="Times New Roman"/>
              </w:rPr>
              <w:t>All living things are made up of cells, which is the smallest unit that can be said to be alive. An organism may consist of one single cell (unicellular) or many different numbers and types of cells (multicellular).</w:t>
            </w:r>
          </w:p>
        </w:tc>
        <w:tc>
          <w:tcPr>
            <w:tcW w:w="2250" w:type="dxa"/>
          </w:tcPr>
          <w:p w14:paraId="5A16CA40" w14:textId="77777777" w:rsidR="00AE206A" w:rsidRPr="00AE206A" w:rsidRDefault="00AE206A" w:rsidP="00AE206A">
            <w:pPr>
              <w:spacing w:line="240" w:lineRule="auto"/>
              <w:rPr>
                <w:rFonts w:ascii="Calibri" w:hAnsi="Calibri" w:cs="Times New Roman"/>
                <w:b/>
              </w:rPr>
            </w:pPr>
            <w:r w:rsidRPr="00AE206A">
              <w:rPr>
                <w:rFonts w:ascii="Calibri" w:hAnsi="Calibri" w:cs="Times New Roman"/>
                <w:b/>
              </w:rPr>
              <w:t>Scale, Proportion, and Quantity</w:t>
            </w:r>
          </w:p>
          <w:p w14:paraId="3759D57D" w14:textId="77777777" w:rsidR="00AE206A" w:rsidRPr="00AE206A" w:rsidRDefault="00AE206A" w:rsidP="00AE206A">
            <w:pPr>
              <w:numPr>
                <w:ilvl w:val="0"/>
                <w:numId w:val="7"/>
              </w:numPr>
              <w:pBdr>
                <w:top w:val="nil"/>
                <w:left w:val="nil"/>
                <w:bottom w:val="nil"/>
                <w:right w:val="nil"/>
                <w:between w:val="nil"/>
              </w:pBdr>
              <w:spacing w:line="240" w:lineRule="auto"/>
              <w:ind w:left="300"/>
              <w:rPr>
                <w:rFonts w:ascii="Calibri" w:hAnsi="Calibri" w:cs="Times New Roman"/>
              </w:rPr>
            </w:pPr>
            <w:r w:rsidRPr="00AE206A">
              <w:rPr>
                <w:rFonts w:ascii="Calibri" w:eastAsia="Times New Roman" w:hAnsi="Calibri" w:cs="Times New Roman"/>
              </w:rPr>
              <w:t>Phenomena that can be observed at one scale may not be observable at another scale.</w:t>
            </w:r>
          </w:p>
          <w:p w14:paraId="08695E3C" w14:textId="0675B2DA" w:rsidR="00AE206A" w:rsidRPr="00AE206A" w:rsidRDefault="00AE206A" w:rsidP="00AE206A">
            <w:pPr>
              <w:pStyle w:val="NormalWeb"/>
              <w:spacing w:before="0" w:beforeAutospacing="0" w:after="0" w:afterAutospacing="0"/>
              <w:textAlignment w:val="baseline"/>
              <w:rPr>
                <w:rFonts w:ascii="Calibri" w:hAnsi="Calibri" w:cs="Calibri"/>
                <w:b/>
                <w:sz w:val="22"/>
                <w:szCs w:val="22"/>
              </w:rPr>
            </w:pPr>
          </w:p>
        </w:tc>
      </w:tr>
      <w:tr w:rsidR="004E4297" w:rsidRPr="00D77A20" w14:paraId="4538AAA0" w14:textId="77777777" w:rsidTr="00734096">
        <w:tc>
          <w:tcPr>
            <w:tcW w:w="10098" w:type="dxa"/>
            <w:gridSpan w:val="4"/>
          </w:tcPr>
          <w:p w14:paraId="0B9EE754" w14:textId="44A85052" w:rsidR="004E4297" w:rsidRPr="00D77A20" w:rsidRDefault="004E4297" w:rsidP="00D77A20">
            <w:pPr>
              <w:tabs>
                <w:tab w:val="left" w:pos="6013"/>
              </w:tabs>
              <w:spacing w:line="240" w:lineRule="auto"/>
              <w:rPr>
                <w:rFonts w:ascii="Calibri" w:eastAsia="Calibri" w:hAnsi="Calibri" w:cs="Calibri"/>
                <w:b/>
              </w:rPr>
            </w:pPr>
            <w:r w:rsidRPr="00D77A20">
              <w:rPr>
                <w:rFonts w:ascii="Calibri" w:eastAsia="Calibri" w:hAnsi="Calibri" w:cs="Calibri"/>
                <w:b/>
              </w:rPr>
              <w:t>Supplementary Science and Engineering Practices</w:t>
            </w:r>
          </w:p>
          <w:p w14:paraId="52568847" w14:textId="5629816F" w:rsidR="0079428B" w:rsidRPr="00D77A20" w:rsidRDefault="00AE206A" w:rsidP="00D77A20">
            <w:pPr>
              <w:pStyle w:val="ListParagraph"/>
              <w:numPr>
                <w:ilvl w:val="0"/>
                <w:numId w:val="8"/>
              </w:numPr>
              <w:tabs>
                <w:tab w:val="left" w:pos="6013"/>
              </w:tabs>
              <w:spacing w:line="240" w:lineRule="auto"/>
              <w:rPr>
                <w:rFonts w:ascii="Calibri" w:hAnsi="Calibri" w:cs="Calibri"/>
              </w:rPr>
            </w:pPr>
            <w:r>
              <w:rPr>
                <w:rFonts w:ascii="Calibri" w:eastAsia="Calibri" w:hAnsi="Calibri" w:cs="Calibri"/>
              </w:rPr>
              <w:t>Analyzing and Interpreting Data</w:t>
            </w:r>
          </w:p>
          <w:p w14:paraId="2522DB02" w14:textId="4ADDB20B" w:rsidR="0077582B" w:rsidRPr="00AE206A" w:rsidRDefault="00AE206A" w:rsidP="00AE206A">
            <w:pPr>
              <w:pStyle w:val="ListParagraph"/>
              <w:numPr>
                <w:ilvl w:val="1"/>
                <w:numId w:val="8"/>
              </w:numPr>
              <w:tabs>
                <w:tab w:val="left" w:pos="6013"/>
              </w:tabs>
              <w:spacing w:line="240" w:lineRule="auto"/>
              <w:rPr>
                <w:rFonts w:ascii="Calibri" w:hAnsi="Calibri" w:cs="Calibri"/>
              </w:rPr>
            </w:pPr>
            <w:r>
              <w:rPr>
                <w:rFonts w:ascii="Calibri" w:hAnsi="Calibri" w:cs="Times New Roman"/>
                <w:color w:val="333333"/>
              </w:rPr>
              <w:t>Analyze and interpret data to determine similarities and differences in findings</w:t>
            </w:r>
            <w:r w:rsidR="00022B57" w:rsidRPr="00D77A20">
              <w:rPr>
                <w:rFonts w:ascii="Calibri" w:hAnsi="Calibri" w:cs="Calibri"/>
              </w:rPr>
              <w:t>.</w:t>
            </w:r>
          </w:p>
        </w:tc>
      </w:tr>
      <w:tr w:rsidR="004E4297" w:rsidRPr="00D77A20" w14:paraId="0709FCE2" w14:textId="77777777" w:rsidTr="00734096">
        <w:tc>
          <w:tcPr>
            <w:tcW w:w="10098" w:type="dxa"/>
            <w:gridSpan w:val="4"/>
          </w:tcPr>
          <w:p w14:paraId="58002F27" w14:textId="3BEB2AC0" w:rsidR="00093C2E" w:rsidRPr="00D77A20" w:rsidRDefault="00093C2E" w:rsidP="00D77A20">
            <w:pPr>
              <w:tabs>
                <w:tab w:val="left" w:pos="6013"/>
              </w:tabs>
              <w:spacing w:line="240" w:lineRule="auto"/>
              <w:rPr>
                <w:rFonts w:ascii="Calibri" w:eastAsia="Calibri" w:hAnsi="Calibri" w:cs="Calibri"/>
                <w:b/>
              </w:rPr>
            </w:pPr>
            <w:r w:rsidRPr="00D77A20">
              <w:rPr>
                <w:rFonts w:ascii="Calibri" w:eastAsia="Calibri" w:hAnsi="Calibri" w:cs="Calibri"/>
                <w:b/>
              </w:rPr>
              <w:t xml:space="preserve">Equity and </w:t>
            </w:r>
            <w:proofErr w:type="spellStart"/>
            <w:r w:rsidRPr="00D77A20">
              <w:rPr>
                <w:rFonts w:ascii="Calibri" w:eastAsia="Calibri" w:hAnsi="Calibri" w:cs="Calibri"/>
                <w:b/>
              </w:rPr>
              <w:t>Groupwor</w:t>
            </w:r>
            <w:r w:rsidR="007A4269" w:rsidRPr="00D77A20">
              <w:rPr>
                <w:rFonts w:ascii="Calibri" w:eastAsia="Calibri" w:hAnsi="Calibri" w:cs="Calibri"/>
                <w:b/>
              </w:rPr>
              <w:t>k</w:t>
            </w:r>
            <w:proofErr w:type="spellEnd"/>
          </w:p>
          <w:p w14:paraId="4456164D" w14:textId="2478CBC7" w:rsidR="00093C2E" w:rsidRPr="00D77A20" w:rsidRDefault="00FA7F03"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 xml:space="preserve">Discuss </w:t>
            </w:r>
            <w:r w:rsidR="00976A04">
              <w:rPr>
                <w:rFonts w:ascii="Calibri" w:eastAsia="Calibri" w:hAnsi="Calibri" w:cs="Calibri"/>
              </w:rPr>
              <w:t>and come to consensus</w:t>
            </w:r>
            <w:r w:rsidR="00E02A76">
              <w:rPr>
                <w:rFonts w:ascii="Calibri" w:eastAsia="Calibri" w:hAnsi="Calibri" w:cs="Calibri"/>
              </w:rPr>
              <w:t xml:space="preserve"> </w:t>
            </w:r>
            <w:r w:rsidR="00AE206A">
              <w:rPr>
                <w:rFonts w:ascii="Calibri" w:eastAsia="Calibri" w:hAnsi="Calibri" w:cs="Calibri"/>
              </w:rPr>
              <w:t>on a definition for “cell”</w:t>
            </w:r>
            <w:r w:rsidRPr="00D77A20">
              <w:rPr>
                <w:rFonts w:ascii="Calibri" w:eastAsia="Calibri" w:hAnsi="Calibri" w:cs="Calibri"/>
              </w:rPr>
              <w:t>.</w:t>
            </w:r>
          </w:p>
          <w:p w14:paraId="2696ECDF" w14:textId="4AF8F161" w:rsidR="00983E0F" w:rsidRPr="00AE206A" w:rsidRDefault="00FA7F03" w:rsidP="00AE206A">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 xml:space="preserve">Participate </w:t>
            </w:r>
            <w:proofErr w:type="gramStart"/>
            <w:r w:rsidRPr="00D77A20">
              <w:rPr>
                <w:rFonts w:ascii="Calibri" w:eastAsia="Calibri" w:hAnsi="Calibri" w:cs="Calibri"/>
              </w:rPr>
              <w:t>in</w:t>
            </w:r>
            <w:r w:rsidR="00976A04">
              <w:rPr>
                <w:rFonts w:ascii="Calibri" w:eastAsia="Calibri" w:hAnsi="Calibri" w:cs="Calibri"/>
              </w:rPr>
              <w:t xml:space="preserve"> </w:t>
            </w:r>
            <w:r w:rsidR="00AE206A">
              <w:rPr>
                <w:rFonts w:ascii="Calibri" w:eastAsia="Calibri" w:hAnsi="Calibri" w:cs="Calibri"/>
              </w:rPr>
              <w:t>group</w:t>
            </w:r>
            <w:proofErr w:type="gramEnd"/>
            <w:r w:rsidRPr="00D77A20">
              <w:rPr>
                <w:rFonts w:ascii="Calibri" w:eastAsia="Calibri" w:hAnsi="Calibri" w:cs="Calibri"/>
              </w:rPr>
              <w:t xml:space="preserve"> </w:t>
            </w:r>
            <w:r w:rsidR="00976A04">
              <w:rPr>
                <w:rFonts w:ascii="Calibri" w:eastAsia="Calibri" w:hAnsi="Calibri" w:cs="Calibri"/>
              </w:rPr>
              <w:t>roles in an investigation</w:t>
            </w:r>
            <w:r w:rsidR="00AE206A">
              <w:rPr>
                <w:rFonts w:ascii="Calibri" w:eastAsia="Calibri" w:hAnsi="Calibri" w:cs="Calibri"/>
              </w:rPr>
              <w:t xml:space="preserve"> and subsequent data analysis.</w:t>
            </w:r>
          </w:p>
        </w:tc>
      </w:tr>
      <w:tr w:rsidR="00254D1F" w:rsidRPr="00D77A20" w14:paraId="3866A7FE" w14:textId="77777777" w:rsidTr="00254D1F">
        <w:tc>
          <w:tcPr>
            <w:tcW w:w="10098" w:type="dxa"/>
            <w:gridSpan w:val="4"/>
          </w:tcPr>
          <w:p w14:paraId="2A29117F" w14:textId="77777777" w:rsidR="004E4297" w:rsidRPr="00D77A20" w:rsidRDefault="00254D1F" w:rsidP="00D77A20">
            <w:pPr>
              <w:tabs>
                <w:tab w:val="left" w:pos="6013"/>
              </w:tabs>
              <w:spacing w:line="240" w:lineRule="auto"/>
              <w:rPr>
                <w:rFonts w:ascii="Calibri" w:eastAsia="Calibri" w:hAnsi="Calibri" w:cs="Calibri"/>
              </w:rPr>
            </w:pPr>
            <w:r w:rsidRPr="00D77A20">
              <w:rPr>
                <w:rFonts w:ascii="Calibri" w:eastAsia="Calibri" w:hAnsi="Calibri" w:cs="Calibri"/>
                <w:b/>
              </w:rPr>
              <w:t>Language</w:t>
            </w:r>
            <w:r w:rsidR="004E4297" w:rsidRPr="00D77A20">
              <w:rPr>
                <w:rFonts w:ascii="Calibri" w:eastAsia="Calibri" w:hAnsi="Calibri" w:cs="Calibri"/>
              </w:rPr>
              <w:t xml:space="preserve"> </w:t>
            </w:r>
          </w:p>
          <w:p w14:paraId="6C0A2F6F" w14:textId="6279DF35" w:rsidR="00983E0F" w:rsidRPr="00D77A20" w:rsidRDefault="00AE206A"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visual observations to construct a definition</w:t>
            </w:r>
            <w:r w:rsidR="00983E0F" w:rsidRPr="00D77A20">
              <w:rPr>
                <w:rFonts w:ascii="Calibri" w:eastAsia="Calibri" w:hAnsi="Calibri" w:cs="Calibri"/>
              </w:rPr>
              <w:t>.</w:t>
            </w:r>
          </w:p>
          <w:p w14:paraId="401CB229" w14:textId="370CFE1F" w:rsidR="004E2B96" w:rsidRDefault="00AE206A"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descriptive language to record observations.</w:t>
            </w:r>
          </w:p>
          <w:p w14:paraId="6F4C7E84" w14:textId="1C10BE6D" w:rsidR="00AE206A" w:rsidRPr="00D77A20" w:rsidRDefault="00AE206A" w:rsidP="00D77A20">
            <w:pPr>
              <w:pStyle w:val="ListParagraph"/>
              <w:numPr>
                <w:ilvl w:val="0"/>
                <w:numId w:val="2"/>
              </w:numPr>
              <w:tabs>
                <w:tab w:val="left" w:pos="6013"/>
              </w:tabs>
              <w:spacing w:line="240" w:lineRule="auto"/>
              <w:rPr>
                <w:rFonts w:ascii="Calibri" w:eastAsia="Calibri" w:hAnsi="Calibri" w:cs="Calibri"/>
              </w:rPr>
            </w:pPr>
            <w:proofErr w:type="gramStart"/>
            <w:r>
              <w:rPr>
                <w:rFonts w:ascii="Calibri" w:eastAsia="Calibri" w:hAnsi="Calibri" w:cs="Calibri"/>
              </w:rPr>
              <w:t>Use compare</w:t>
            </w:r>
            <w:proofErr w:type="gramEnd"/>
            <w:r>
              <w:rPr>
                <w:rFonts w:ascii="Calibri" w:eastAsia="Calibri" w:hAnsi="Calibri" w:cs="Calibri"/>
              </w:rPr>
              <w:t xml:space="preserve"> and contrast language to describe similarities and differences in data.</w:t>
            </w:r>
          </w:p>
          <w:p w14:paraId="221C72A3" w14:textId="55005C28" w:rsidR="004E2B96" w:rsidRPr="00E02A76" w:rsidRDefault="00AE206A" w:rsidP="00E02A76">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Use the Critique, Correct, and Clarify strategy to critique content and language</w:t>
            </w:r>
            <w:r w:rsidR="00983E0F" w:rsidRPr="00D77A20">
              <w:rPr>
                <w:rFonts w:ascii="Calibri" w:eastAsia="Calibri" w:hAnsi="Calibri" w:cs="Calibri"/>
              </w:rPr>
              <w:t>.</w:t>
            </w:r>
          </w:p>
        </w:tc>
      </w:tr>
    </w:tbl>
    <w:p w14:paraId="766F3018" w14:textId="1AAFBC04" w:rsidR="00BA209A" w:rsidRPr="00D77A20" w:rsidRDefault="004477D9" w:rsidP="00D77A20">
      <w:pPr>
        <w:spacing w:line="240" w:lineRule="auto"/>
        <w:rPr>
          <w:rFonts w:ascii="Calibri" w:eastAsia="Calibri" w:hAnsi="Calibri" w:cs="Calibri"/>
          <w:b/>
          <w:u w:val="single"/>
        </w:rPr>
      </w:pPr>
      <w:r w:rsidRPr="00D77A20">
        <w:rPr>
          <w:rFonts w:ascii="Calibri" w:eastAsia="Calibri" w:hAnsi="Calibri" w:cs="Calibri"/>
          <w:b/>
          <w:u w:val="single"/>
        </w:rPr>
        <w:lastRenderedPageBreak/>
        <w:t>Learning Goals</w:t>
      </w:r>
    </w:p>
    <w:p w14:paraId="50030CD1" w14:textId="6EFBB3D7" w:rsidR="00093C2E" w:rsidRPr="00D77A20" w:rsidRDefault="00093C2E" w:rsidP="00D77A20">
      <w:pPr>
        <w:spacing w:line="240" w:lineRule="auto"/>
        <w:rPr>
          <w:rFonts w:ascii="Calibri" w:hAnsi="Calibri"/>
        </w:rPr>
      </w:pPr>
      <w:r w:rsidRPr="00D77A20">
        <w:rPr>
          <w:rFonts w:ascii="Calibri" w:eastAsia="Calibri" w:hAnsi="Calibri" w:cs="Calibri"/>
        </w:rPr>
        <w:t xml:space="preserve">This learning task </w:t>
      </w:r>
      <w:r w:rsidR="00120E79" w:rsidRPr="00D77A20">
        <w:rPr>
          <w:rFonts w:ascii="Calibri" w:eastAsia="Calibri" w:hAnsi="Calibri" w:cs="Calibri"/>
        </w:rPr>
        <w:t xml:space="preserve">asks students to </w:t>
      </w:r>
      <w:r w:rsidR="001962DE">
        <w:rPr>
          <w:rFonts w:ascii="Calibri" w:eastAsia="Calibri" w:hAnsi="Calibri" w:cs="Calibri"/>
        </w:rPr>
        <w:t>conduct an investigation to discover that living things are made up of cells</w:t>
      </w:r>
      <w:r w:rsidRPr="00D77A20">
        <w:rPr>
          <w:rFonts w:ascii="Calibri" w:eastAsia="Calibri" w:hAnsi="Calibri" w:cs="Calibri"/>
        </w:rPr>
        <w:t>. More specifically, the purpose is to:</w:t>
      </w:r>
    </w:p>
    <w:p w14:paraId="200F8BAA" w14:textId="31F06A3A" w:rsidR="00093C2E" w:rsidRPr="00D77A20" w:rsidRDefault="00093C2E" w:rsidP="00D77A20">
      <w:pPr>
        <w:pStyle w:val="ListParagraph"/>
        <w:numPr>
          <w:ilvl w:val="0"/>
          <w:numId w:val="1"/>
        </w:numPr>
        <w:spacing w:line="240" w:lineRule="auto"/>
        <w:rPr>
          <w:rFonts w:ascii="Calibri" w:hAnsi="Calibri"/>
        </w:rPr>
      </w:pPr>
      <w:r w:rsidRPr="00D77A20">
        <w:rPr>
          <w:rFonts w:ascii="Calibri" w:eastAsia="Calibri" w:hAnsi="Calibri" w:cs="Calibri"/>
        </w:rPr>
        <w:t xml:space="preserve">Engage prior </w:t>
      </w:r>
      <w:r w:rsidR="00773E78" w:rsidRPr="00D77A20">
        <w:rPr>
          <w:rFonts w:ascii="Calibri" w:eastAsia="Calibri" w:hAnsi="Calibri" w:cs="Calibri"/>
        </w:rPr>
        <w:t xml:space="preserve">knowledge of </w:t>
      </w:r>
      <w:r w:rsidR="001962DE">
        <w:rPr>
          <w:rFonts w:ascii="Calibri" w:eastAsia="Calibri" w:hAnsi="Calibri" w:cs="Calibri"/>
        </w:rPr>
        <w:t>the definition of cells using non-scientific examples</w:t>
      </w:r>
      <w:r w:rsidRPr="00D77A20">
        <w:rPr>
          <w:rFonts w:ascii="Calibri" w:eastAsia="Calibri" w:hAnsi="Calibri" w:cs="Calibri"/>
        </w:rPr>
        <w:t>.</w:t>
      </w:r>
    </w:p>
    <w:p w14:paraId="0F6DB527" w14:textId="6D0009C6" w:rsidR="00093C2E" w:rsidRPr="00D77A20" w:rsidRDefault="00120E79" w:rsidP="00D77A20">
      <w:pPr>
        <w:pStyle w:val="ListParagraph"/>
        <w:numPr>
          <w:ilvl w:val="0"/>
          <w:numId w:val="1"/>
        </w:numPr>
        <w:spacing w:line="240" w:lineRule="auto"/>
        <w:rPr>
          <w:rFonts w:ascii="Calibri" w:hAnsi="Calibri"/>
        </w:rPr>
      </w:pPr>
      <w:r w:rsidRPr="00D77A20">
        <w:rPr>
          <w:rFonts w:ascii="Calibri" w:hAnsi="Calibri"/>
        </w:rPr>
        <w:t xml:space="preserve">Explore </w:t>
      </w:r>
      <w:r w:rsidR="001962DE">
        <w:rPr>
          <w:rFonts w:ascii="Calibri" w:hAnsi="Calibri"/>
        </w:rPr>
        <w:t>microscope images of different specimens</w:t>
      </w:r>
      <w:r w:rsidR="00A56FDF" w:rsidRPr="00D77A20">
        <w:rPr>
          <w:rFonts w:ascii="Calibri" w:hAnsi="Calibri"/>
        </w:rPr>
        <w:t>.</w:t>
      </w:r>
    </w:p>
    <w:p w14:paraId="7ECB5C13" w14:textId="6902644B" w:rsidR="00093C2E" w:rsidRPr="00D77A20" w:rsidRDefault="001962DE" w:rsidP="00D77A20">
      <w:pPr>
        <w:pStyle w:val="ListParagraph"/>
        <w:numPr>
          <w:ilvl w:val="0"/>
          <w:numId w:val="1"/>
        </w:numPr>
        <w:spacing w:line="240" w:lineRule="auto"/>
        <w:rPr>
          <w:rFonts w:ascii="Calibri" w:hAnsi="Calibri"/>
        </w:rPr>
      </w:pPr>
      <w:r>
        <w:rPr>
          <w:rFonts w:ascii="Calibri" w:hAnsi="Calibri"/>
        </w:rPr>
        <w:t>Analyze observations of microscope images to identify similarities and differences that imply only living things are made up of cells</w:t>
      </w:r>
      <w:r w:rsidR="00E02A76">
        <w:rPr>
          <w:rFonts w:ascii="Calibri" w:hAnsi="Calibri"/>
        </w:rPr>
        <w:t>.</w:t>
      </w:r>
    </w:p>
    <w:p w14:paraId="5A984CF9" w14:textId="51F20531" w:rsidR="00093C2E" w:rsidRPr="00D77A20" w:rsidRDefault="001962DE" w:rsidP="00D77A20">
      <w:pPr>
        <w:pStyle w:val="ListParagraph"/>
        <w:numPr>
          <w:ilvl w:val="0"/>
          <w:numId w:val="1"/>
        </w:numPr>
        <w:spacing w:line="240" w:lineRule="auto"/>
        <w:rPr>
          <w:rFonts w:ascii="Calibri" w:hAnsi="Calibri"/>
        </w:rPr>
      </w:pPr>
      <w:r>
        <w:rPr>
          <w:rFonts w:ascii="Calibri" w:hAnsi="Calibri"/>
        </w:rPr>
        <w:t>Critique the claim that a beehive is living because it is made up of wax cells.</w:t>
      </w:r>
    </w:p>
    <w:p w14:paraId="1FCDC0E7" w14:textId="49B54DF2" w:rsidR="00093C2E" w:rsidRPr="00D77A20" w:rsidRDefault="00093C2E" w:rsidP="00D77A20">
      <w:pPr>
        <w:pStyle w:val="ListParagraph"/>
        <w:numPr>
          <w:ilvl w:val="0"/>
          <w:numId w:val="1"/>
        </w:numPr>
        <w:spacing w:line="240" w:lineRule="auto"/>
        <w:rPr>
          <w:rFonts w:ascii="Calibri" w:hAnsi="Calibri"/>
        </w:rPr>
      </w:pPr>
      <w:r w:rsidRPr="00D77A20">
        <w:rPr>
          <w:rFonts w:ascii="Calibri" w:hAnsi="Calibri"/>
        </w:rPr>
        <w:t>A</w:t>
      </w:r>
      <w:r w:rsidR="00841696" w:rsidRPr="00D77A20">
        <w:rPr>
          <w:rFonts w:ascii="Calibri" w:hAnsi="Calibri"/>
        </w:rPr>
        <w:t xml:space="preserve">pply knowledge of </w:t>
      </w:r>
      <w:r w:rsidR="001962DE">
        <w:rPr>
          <w:rFonts w:ascii="Calibri" w:hAnsi="Calibri"/>
        </w:rPr>
        <w:t>cells</w:t>
      </w:r>
      <w:r w:rsidR="00E02A76">
        <w:rPr>
          <w:rFonts w:ascii="Calibri" w:hAnsi="Calibri"/>
        </w:rPr>
        <w:t xml:space="preserve"> to </w:t>
      </w:r>
      <w:r w:rsidR="001962DE">
        <w:rPr>
          <w:rFonts w:ascii="Calibri" w:hAnsi="Calibri"/>
        </w:rPr>
        <w:t>research and describe the types of cells involved</w:t>
      </w:r>
      <w:r w:rsidR="00E02A76">
        <w:rPr>
          <w:rFonts w:ascii="Calibri" w:hAnsi="Calibri"/>
        </w:rPr>
        <w:t xml:space="preserve"> in</w:t>
      </w:r>
      <w:r w:rsidR="00A56FDF" w:rsidRPr="00D77A20">
        <w:rPr>
          <w:rFonts w:ascii="Calibri" w:hAnsi="Calibri"/>
        </w:rPr>
        <w:t xml:space="preserve"> </w:t>
      </w:r>
      <w:r w:rsidR="008E5110" w:rsidRPr="00D77A20">
        <w:rPr>
          <w:rFonts w:ascii="Calibri" w:hAnsi="Calibri"/>
        </w:rPr>
        <w:t>the</w:t>
      </w:r>
      <w:r w:rsidR="00A56FDF" w:rsidRPr="00D77A20">
        <w:rPr>
          <w:rFonts w:ascii="Calibri" w:hAnsi="Calibri"/>
        </w:rPr>
        <w:t xml:space="preserve"> activity</w:t>
      </w:r>
      <w:r w:rsidR="008E5110" w:rsidRPr="00D77A20">
        <w:rPr>
          <w:rFonts w:ascii="Calibri" w:hAnsi="Calibri"/>
        </w:rPr>
        <w:t xml:space="preserve"> chosen for the culminating project</w:t>
      </w:r>
      <w:r w:rsidR="00112B4B" w:rsidRPr="00D77A20">
        <w:rPr>
          <w:rFonts w:ascii="Calibri" w:hAnsi="Calibri"/>
        </w:rPr>
        <w:t>.</w:t>
      </w:r>
    </w:p>
    <w:p w14:paraId="2AECDB75" w14:textId="5BF7A8E1" w:rsidR="00735814" w:rsidRPr="00D77A20" w:rsidRDefault="00735814" w:rsidP="00D77A20">
      <w:pPr>
        <w:widowControl w:val="0"/>
        <w:spacing w:line="240" w:lineRule="auto"/>
        <w:ind w:right="-20"/>
        <w:rPr>
          <w:rFonts w:ascii="Calibri" w:hAnsi="Calibri" w:cs="Calibri"/>
        </w:rPr>
      </w:pPr>
    </w:p>
    <w:p w14:paraId="4732A63F" w14:textId="4BB8339D" w:rsidR="00680B5A" w:rsidRPr="00D77A20" w:rsidRDefault="00093C2E"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 xml:space="preserve">Content </w:t>
      </w:r>
      <w:r w:rsidR="00C84577" w:rsidRPr="00D77A20">
        <w:rPr>
          <w:rFonts w:ascii="Calibri" w:eastAsia="Calibri" w:hAnsi="Calibri" w:cs="Calibri"/>
          <w:b/>
          <w:u w:val="single"/>
        </w:rPr>
        <w:t>Background</w:t>
      </w:r>
      <w:r w:rsidRPr="00D77A20">
        <w:rPr>
          <w:rFonts w:ascii="Calibri" w:eastAsia="Calibri" w:hAnsi="Calibri" w:cs="Calibri"/>
          <w:b/>
          <w:u w:val="single"/>
        </w:rPr>
        <w:t xml:space="preserve"> for Teachers</w:t>
      </w:r>
    </w:p>
    <w:p w14:paraId="0995E19E" w14:textId="77777777" w:rsidR="00D544F7" w:rsidRDefault="003C1440" w:rsidP="006B1E28">
      <w:pPr>
        <w:spacing w:line="240" w:lineRule="auto"/>
        <w:ind w:right="54"/>
        <w:rPr>
          <w:rFonts w:ascii="Calibri" w:eastAsia="Calibri" w:hAnsi="Calibri" w:cs="Calibri"/>
        </w:rPr>
      </w:pPr>
      <w:r>
        <w:rPr>
          <w:rFonts w:ascii="Calibri" w:eastAsia="Calibri" w:hAnsi="Calibri" w:cs="Calibri"/>
        </w:rPr>
        <w:tab/>
        <w:t xml:space="preserve">In this task, students zoom in on the human body to explore what it is made of on a more microscopic scale. All living organisms on Earth are made up of cells, which is the smallest unit that can be said to be alive. Cells are small compartments that house all the parts necessary to keep an organism alive and functioning successfully. </w:t>
      </w:r>
    </w:p>
    <w:p w14:paraId="6BA65E14" w14:textId="77777777" w:rsidR="00D544F7" w:rsidRDefault="00D544F7" w:rsidP="006B1E28">
      <w:pPr>
        <w:spacing w:line="240" w:lineRule="auto"/>
        <w:ind w:right="54"/>
        <w:rPr>
          <w:rFonts w:ascii="Calibri" w:eastAsia="Calibri" w:hAnsi="Calibri" w:cs="Calibri"/>
        </w:rPr>
      </w:pPr>
    </w:p>
    <w:p w14:paraId="68740DF0" w14:textId="77777777" w:rsidR="00D544F7" w:rsidRDefault="003C1440" w:rsidP="006B1E28">
      <w:pPr>
        <w:spacing w:line="240" w:lineRule="auto"/>
        <w:ind w:right="54" w:firstLine="720"/>
        <w:rPr>
          <w:rFonts w:ascii="Calibri" w:eastAsia="Calibri" w:hAnsi="Calibri" w:cs="Calibri"/>
        </w:rPr>
      </w:pPr>
      <w:r>
        <w:rPr>
          <w:rFonts w:ascii="Calibri" w:eastAsia="Calibri" w:hAnsi="Calibri" w:cs="Calibri"/>
        </w:rPr>
        <w:t xml:space="preserve">In the next task, students will go into these specific parts and their functions. However, in this task, the focus is merely for students to find evidence that only living things are made up of cells. </w:t>
      </w:r>
      <w:r w:rsidR="00D544F7">
        <w:rPr>
          <w:rFonts w:ascii="Calibri" w:eastAsia="Calibri" w:hAnsi="Calibri" w:cs="Calibri"/>
        </w:rPr>
        <w:t xml:space="preserve">This evidence can only be provided with microscope images since cells are too small to be seen with the naked eye. </w:t>
      </w:r>
    </w:p>
    <w:p w14:paraId="22DC8E4C" w14:textId="77777777" w:rsidR="00D544F7" w:rsidRDefault="00D544F7" w:rsidP="006B1E28">
      <w:pPr>
        <w:spacing w:line="240" w:lineRule="auto"/>
        <w:ind w:right="54" w:firstLine="720"/>
        <w:rPr>
          <w:rFonts w:ascii="Calibri" w:eastAsia="Calibri" w:hAnsi="Calibri" w:cs="Calibri"/>
        </w:rPr>
      </w:pPr>
    </w:p>
    <w:p w14:paraId="3836FB93" w14:textId="28F4F0F8" w:rsidR="00FB35EB" w:rsidRPr="009C3703" w:rsidRDefault="003C1440" w:rsidP="006B1E28">
      <w:pPr>
        <w:spacing w:line="240" w:lineRule="auto"/>
        <w:ind w:right="54" w:firstLine="720"/>
        <w:rPr>
          <w:rFonts w:ascii="Calibri" w:eastAsia="Calibri" w:hAnsi="Calibri" w:cs="Calibri"/>
        </w:rPr>
      </w:pPr>
      <w:r>
        <w:rPr>
          <w:rFonts w:ascii="Calibri" w:eastAsia="Calibri" w:hAnsi="Calibri" w:cs="Calibri"/>
        </w:rPr>
        <w:t>Living things can consist of one single cell (unicellular), or many different numbers and types of cells (multicellular). Examples of unicellular organisms are bacteria, algae, or fungi. Examples of multicellular organisms are humans, other animals, and plants.</w:t>
      </w:r>
      <w:r w:rsidR="00B654B1">
        <w:rPr>
          <w:rFonts w:ascii="Calibri" w:eastAsia="Calibri" w:hAnsi="Calibri" w:cs="Calibri"/>
        </w:rPr>
        <w:t xml:space="preserve"> </w:t>
      </w:r>
      <w:r w:rsidR="00B654B1" w:rsidRPr="00B654B1">
        <w:rPr>
          <w:rFonts w:ascii="Calibri" w:eastAsia="Calibri" w:hAnsi="Calibri" w:cs="Calibri"/>
          <w:i/>
        </w:rPr>
        <w:t>Because of the nature of the culminating project, we focus on multicellular organisms in this task. However, we recommend showing students examples of unicellular organisms, like the ones listed above.</w:t>
      </w:r>
      <w:r w:rsidR="00B654B1">
        <w:rPr>
          <w:rFonts w:ascii="Calibri" w:eastAsia="Calibri" w:hAnsi="Calibri" w:cs="Calibri"/>
        </w:rPr>
        <w:t xml:space="preserve"> </w:t>
      </w:r>
    </w:p>
    <w:p w14:paraId="63FAE491" w14:textId="77777777" w:rsidR="00F10E15" w:rsidRPr="00D77A20" w:rsidRDefault="00F10E15" w:rsidP="00D77A20">
      <w:pPr>
        <w:tabs>
          <w:tab w:val="left" w:pos="6732"/>
        </w:tabs>
        <w:spacing w:line="240" w:lineRule="auto"/>
        <w:ind w:right="1058"/>
        <w:rPr>
          <w:rFonts w:ascii="Calibri" w:hAnsi="Calibri"/>
        </w:rPr>
      </w:pPr>
    </w:p>
    <w:p w14:paraId="137144AA" w14:textId="37955A6C" w:rsidR="00C84577" w:rsidRPr="00D77A20" w:rsidRDefault="00C84577" w:rsidP="00D77A20">
      <w:pPr>
        <w:tabs>
          <w:tab w:val="left" w:pos="6013"/>
        </w:tabs>
        <w:spacing w:line="240" w:lineRule="auto"/>
        <w:rPr>
          <w:rFonts w:ascii="Calibri" w:hAnsi="Calibri" w:cs="Calibri"/>
        </w:rPr>
      </w:pPr>
      <w:r w:rsidRPr="00D77A20">
        <w:rPr>
          <w:rFonts w:ascii="Calibri" w:eastAsia="Calibri" w:hAnsi="Calibri" w:cs="Calibri"/>
          <w:b/>
          <w:u w:val="single"/>
        </w:rPr>
        <w:t>Academic Vocabulary</w:t>
      </w:r>
    </w:p>
    <w:p w14:paraId="1ADA7401" w14:textId="31C68C38" w:rsidR="00B654B1" w:rsidRPr="00B654B1" w:rsidRDefault="00D544F7" w:rsidP="00B654B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Cell</w:t>
      </w:r>
    </w:p>
    <w:p w14:paraId="29AF597C" w14:textId="25E6DA60" w:rsidR="001C6A80" w:rsidRDefault="00D544F7"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Specimen</w:t>
      </w:r>
    </w:p>
    <w:p w14:paraId="347E0217" w14:textId="54FA61BB" w:rsidR="001C6A80" w:rsidRDefault="00D544F7"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Microscope</w:t>
      </w:r>
    </w:p>
    <w:p w14:paraId="28FE01E8" w14:textId="019ECA35" w:rsidR="00B654B1" w:rsidRDefault="00B654B1"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Macroscopic</w:t>
      </w:r>
    </w:p>
    <w:p w14:paraId="339BF8A6" w14:textId="43BFF4D2" w:rsidR="00B654B1" w:rsidRDefault="00B654B1" w:rsidP="00D77A20">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Microscopic</w:t>
      </w:r>
    </w:p>
    <w:p w14:paraId="60E7DE09" w14:textId="793C56CA" w:rsidR="00B654B1" w:rsidRPr="00B654B1" w:rsidRDefault="00D544F7" w:rsidP="00B654B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Beehive</w:t>
      </w:r>
    </w:p>
    <w:p w14:paraId="443C6E02" w14:textId="77777777" w:rsidR="00C84577" w:rsidRPr="00D77A20" w:rsidRDefault="00C84577" w:rsidP="00D77A20">
      <w:pPr>
        <w:tabs>
          <w:tab w:val="left" w:pos="6013"/>
        </w:tabs>
        <w:spacing w:line="240" w:lineRule="auto"/>
        <w:rPr>
          <w:rFonts w:ascii="Calibri" w:eastAsia="Calibri" w:hAnsi="Calibri" w:cs="Calibri"/>
        </w:rPr>
      </w:pPr>
    </w:p>
    <w:p w14:paraId="5D551958" w14:textId="77777777" w:rsidR="00C84577" w:rsidRPr="00D77A20" w:rsidRDefault="00C84577"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Time Needed (Based on 45-Minute Periods)</w:t>
      </w:r>
    </w:p>
    <w:p w14:paraId="0FCE6394" w14:textId="5BAF0765" w:rsidR="00093C2E" w:rsidRPr="00D77A20" w:rsidRDefault="00D544F7" w:rsidP="00D77A20">
      <w:pPr>
        <w:tabs>
          <w:tab w:val="left" w:pos="6013"/>
        </w:tabs>
        <w:spacing w:line="240" w:lineRule="auto"/>
        <w:rPr>
          <w:rFonts w:ascii="Calibri" w:hAnsi="Calibri"/>
        </w:rPr>
      </w:pPr>
      <w:r>
        <w:rPr>
          <w:rFonts w:ascii="Calibri" w:hAnsi="Calibri"/>
        </w:rPr>
        <w:t>3.5</w:t>
      </w:r>
      <w:r w:rsidR="00093C2E" w:rsidRPr="00D77A20">
        <w:rPr>
          <w:rFonts w:ascii="Calibri" w:hAnsi="Calibri"/>
        </w:rPr>
        <w:t xml:space="preserve"> Days</w:t>
      </w:r>
    </w:p>
    <w:p w14:paraId="5F05E655" w14:textId="18F1CB64" w:rsidR="00805A5D" w:rsidRPr="00D77A20" w:rsidRDefault="00805A5D" w:rsidP="00D77A20">
      <w:pPr>
        <w:pStyle w:val="ListParagraph"/>
        <w:numPr>
          <w:ilvl w:val="0"/>
          <w:numId w:val="2"/>
        </w:numPr>
        <w:tabs>
          <w:tab w:val="left" w:pos="6013"/>
        </w:tabs>
        <w:spacing w:line="240" w:lineRule="auto"/>
        <w:rPr>
          <w:rFonts w:ascii="Calibri" w:hAnsi="Calibri"/>
        </w:rPr>
      </w:pPr>
      <w:r w:rsidRPr="00D77A20">
        <w:rPr>
          <w:rFonts w:ascii="Calibri" w:hAnsi="Calibri"/>
        </w:rPr>
        <w:t>Engage: 0.5 period</w:t>
      </w:r>
    </w:p>
    <w:p w14:paraId="7BCEE2A7" w14:textId="20A6A246" w:rsidR="00093C2E" w:rsidRPr="00D77A20" w:rsidRDefault="00093C2E" w:rsidP="00D77A20">
      <w:pPr>
        <w:pStyle w:val="ListParagraph"/>
        <w:numPr>
          <w:ilvl w:val="0"/>
          <w:numId w:val="2"/>
        </w:numPr>
        <w:tabs>
          <w:tab w:val="left" w:pos="6013"/>
        </w:tabs>
        <w:spacing w:line="240" w:lineRule="auto"/>
        <w:rPr>
          <w:rFonts w:ascii="Calibri" w:hAnsi="Calibri"/>
        </w:rPr>
      </w:pPr>
      <w:r w:rsidRPr="00D77A20">
        <w:rPr>
          <w:rFonts w:ascii="Calibri" w:hAnsi="Calibri"/>
        </w:rPr>
        <w:t>Explore</w:t>
      </w:r>
      <w:r w:rsidR="00D544F7">
        <w:rPr>
          <w:rFonts w:ascii="Calibri" w:hAnsi="Calibri"/>
        </w:rPr>
        <w:t>: 1</w:t>
      </w:r>
      <w:r w:rsidR="00805A5D" w:rsidRPr="00D77A20">
        <w:rPr>
          <w:rFonts w:ascii="Calibri" w:hAnsi="Calibri"/>
        </w:rPr>
        <w:t xml:space="preserve"> </w:t>
      </w:r>
      <w:r w:rsidR="004D277F" w:rsidRPr="00D77A20">
        <w:rPr>
          <w:rFonts w:ascii="Calibri" w:hAnsi="Calibri"/>
        </w:rPr>
        <w:t>period</w:t>
      </w:r>
    </w:p>
    <w:p w14:paraId="2D5F9A6F" w14:textId="6F4CDCD9" w:rsidR="00093C2E" w:rsidRPr="00D77A20" w:rsidRDefault="00D544F7" w:rsidP="00D77A20">
      <w:pPr>
        <w:pStyle w:val="ListParagraph"/>
        <w:numPr>
          <w:ilvl w:val="0"/>
          <w:numId w:val="2"/>
        </w:numPr>
        <w:tabs>
          <w:tab w:val="left" w:pos="6013"/>
        </w:tabs>
        <w:spacing w:line="240" w:lineRule="auto"/>
        <w:rPr>
          <w:rFonts w:ascii="Calibri" w:hAnsi="Calibri"/>
        </w:rPr>
      </w:pPr>
      <w:r>
        <w:rPr>
          <w:rFonts w:ascii="Calibri" w:hAnsi="Calibri"/>
        </w:rPr>
        <w:t>Explain: 0.5</w:t>
      </w:r>
      <w:r w:rsidR="00093C2E" w:rsidRPr="00D77A20">
        <w:rPr>
          <w:rFonts w:ascii="Calibri" w:hAnsi="Calibri"/>
        </w:rPr>
        <w:t xml:space="preserve"> period</w:t>
      </w:r>
    </w:p>
    <w:p w14:paraId="47B450DE" w14:textId="787191AE" w:rsidR="00093C2E" w:rsidRPr="00D77A20" w:rsidRDefault="00D544F7" w:rsidP="00D77A20">
      <w:pPr>
        <w:pStyle w:val="ListParagraph"/>
        <w:numPr>
          <w:ilvl w:val="0"/>
          <w:numId w:val="2"/>
        </w:numPr>
        <w:tabs>
          <w:tab w:val="left" w:pos="6013"/>
        </w:tabs>
        <w:spacing w:line="240" w:lineRule="auto"/>
        <w:rPr>
          <w:rFonts w:ascii="Calibri" w:hAnsi="Calibri"/>
        </w:rPr>
      </w:pPr>
      <w:r>
        <w:rPr>
          <w:rFonts w:ascii="Calibri" w:hAnsi="Calibri"/>
        </w:rPr>
        <w:t>Elaborate: 0.5</w:t>
      </w:r>
      <w:r w:rsidR="00805A5D" w:rsidRPr="00D77A20">
        <w:rPr>
          <w:rFonts w:ascii="Calibri" w:hAnsi="Calibri"/>
        </w:rPr>
        <w:t xml:space="preserve"> period</w:t>
      </w:r>
    </w:p>
    <w:p w14:paraId="6B8F257E" w14:textId="77777777" w:rsidR="00093C2E" w:rsidRPr="00D77A20" w:rsidRDefault="00093C2E" w:rsidP="00D77A20">
      <w:pPr>
        <w:pStyle w:val="ListParagraph"/>
        <w:numPr>
          <w:ilvl w:val="0"/>
          <w:numId w:val="2"/>
        </w:numPr>
        <w:tabs>
          <w:tab w:val="left" w:pos="6013"/>
        </w:tabs>
        <w:spacing w:line="240" w:lineRule="auto"/>
        <w:rPr>
          <w:rFonts w:ascii="Calibri" w:hAnsi="Calibri"/>
        </w:rPr>
      </w:pPr>
      <w:r w:rsidRPr="00D77A20">
        <w:rPr>
          <w:rFonts w:ascii="Calibri" w:hAnsi="Calibri"/>
        </w:rPr>
        <w:t>Evaluate and Reflection: 1 period</w:t>
      </w:r>
    </w:p>
    <w:p w14:paraId="1B8D3685" w14:textId="77777777" w:rsidR="00C84577" w:rsidRPr="00D77A20" w:rsidRDefault="00C84577" w:rsidP="00D77A20">
      <w:pPr>
        <w:widowControl w:val="0"/>
        <w:spacing w:line="240" w:lineRule="auto"/>
        <w:ind w:right="-20"/>
        <w:rPr>
          <w:rFonts w:ascii="Calibri" w:hAnsi="Calibri" w:cs="Calibri"/>
        </w:rPr>
      </w:pPr>
    </w:p>
    <w:p w14:paraId="5039C144" w14:textId="77777777" w:rsidR="00C84577" w:rsidRPr="00D77A20" w:rsidRDefault="00C84577" w:rsidP="00D77A20">
      <w:pPr>
        <w:tabs>
          <w:tab w:val="left" w:pos="6013"/>
        </w:tabs>
        <w:spacing w:line="240" w:lineRule="auto"/>
        <w:rPr>
          <w:rFonts w:ascii="Calibri" w:hAnsi="Calibri" w:cs="Calibri"/>
        </w:rPr>
      </w:pPr>
      <w:r w:rsidRPr="00D77A20">
        <w:rPr>
          <w:rFonts w:ascii="Calibri" w:eastAsia="Calibri" w:hAnsi="Calibri" w:cs="Calibri"/>
          <w:b/>
          <w:u w:val="single"/>
        </w:rPr>
        <w:lastRenderedPageBreak/>
        <w:t>Materials</w:t>
      </w:r>
    </w:p>
    <w:p w14:paraId="2675AA2D" w14:textId="4F763A6D" w:rsidR="00FA439D" w:rsidRPr="006B1E28" w:rsidRDefault="00D544F7" w:rsidP="00D77A20">
      <w:pPr>
        <w:pStyle w:val="ListParagraph"/>
        <w:numPr>
          <w:ilvl w:val="0"/>
          <w:numId w:val="3"/>
        </w:numPr>
        <w:tabs>
          <w:tab w:val="left" w:pos="6013"/>
        </w:tabs>
        <w:spacing w:line="240" w:lineRule="auto"/>
        <w:rPr>
          <w:rFonts w:ascii="Calibri" w:eastAsia="Calibri" w:hAnsi="Calibri" w:cs="Calibri"/>
        </w:rPr>
      </w:pPr>
      <w:r>
        <w:rPr>
          <w:rFonts w:ascii="Calibri" w:eastAsia="Calibri" w:hAnsi="Calibri" w:cs="Calibri"/>
        </w:rPr>
        <w:t>Unit 1, Task 4</w:t>
      </w:r>
      <w:r w:rsidR="00C84577" w:rsidRPr="00D77A20">
        <w:rPr>
          <w:rFonts w:ascii="Calibri" w:eastAsia="Calibri" w:hAnsi="Calibri" w:cs="Calibri"/>
        </w:rPr>
        <w:t xml:space="preserve"> Student Version</w:t>
      </w:r>
    </w:p>
    <w:p w14:paraId="43019730" w14:textId="27EF2E2F" w:rsidR="00093C2E" w:rsidRPr="00D77A20" w:rsidRDefault="00093C2E" w:rsidP="00D77A20">
      <w:pPr>
        <w:tabs>
          <w:tab w:val="left" w:pos="6013"/>
        </w:tabs>
        <w:spacing w:line="240" w:lineRule="auto"/>
        <w:rPr>
          <w:rFonts w:ascii="Calibri" w:hAnsi="Calibri"/>
        </w:rPr>
      </w:pPr>
      <w:r w:rsidRPr="00D77A20">
        <w:rPr>
          <w:rFonts w:ascii="Calibri" w:hAnsi="Calibri"/>
        </w:rPr>
        <w:t>Explore</w:t>
      </w:r>
      <w:r w:rsidR="00794FDC" w:rsidRPr="00D77A20">
        <w:rPr>
          <w:rFonts w:ascii="Calibri" w:hAnsi="Calibri"/>
        </w:rPr>
        <w:t xml:space="preserve"> </w:t>
      </w:r>
    </w:p>
    <w:p w14:paraId="299C4C7C" w14:textId="6717B623" w:rsidR="001E5FA9" w:rsidRPr="006E19F6" w:rsidRDefault="00D544F7" w:rsidP="006E19F6">
      <w:pPr>
        <w:numPr>
          <w:ilvl w:val="0"/>
          <w:numId w:val="9"/>
        </w:numPr>
        <w:spacing w:line="240" w:lineRule="auto"/>
        <w:contextualSpacing/>
        <w:rPr>
          <w:rFonts w:ascii="Calibri" w:hAnsi="Calibri"/>
        </w:rPr>
      </w:pPr>
      <w:r w:rsidRPr="00D544F7">
        <w:rPr>
          <w:rFonts w:ascii="Calibri" w:hAnsi="Calibri"/>
          <w:i/>
        </w:rPr>
        <w:t>Microscope Station</w:t>
      </w:r>
      <w:r>
        <w:rPr>
          <w:rFonts w:ascii="Calibri" w:hAnsi="Calibri"/>
        </w:rPr>
        <w:t xml:space="preserve"> Cards (2-3 per station)</w:t>
      </w:r>
    </w:p>
    <w:p w14:paraId="2737447F" w14:textId="77777777" w:rsidR="00093C2E" w:rsidRPr="00D77A20" w:rsidRDefault="00093C2E" w:rsidP="00D77A20">
      <w:pPr>
        <w:tabs>
          <w:tab w:val="left" w:pos="6013"/>
        </w:tabs>
        <w:spacing w:line="240" w:lineRule="auto"/>
        <w:rPr>
          <w:rFonts w:ascii="Calibri" w:eastAsia="Calibri" w:hAnsi="Calibri" w:cs="Calibri"/>
        </w:rPr>
      </w:pPr>
      <w:r w:rsidRPr="00D77A20">
        <w:rPr>
          <w:rFonts w:ascii="Calibri" w:eastAsia="Calibri" w:hAnsi="Calibri" w:cs="Calibri"/>
        </w:rPr>
        <w:t>Evaluate</w:t>
      </w:r>
    </w:p>
    <w:p w14:paraId="7551180D" w14:textId="7EF16E57" w:rsidR="002C3CA6" w:rsidRDefault="002C3CA6" w:rsidP="00D77A20">
      <w:pPr>
        <w:pStyle w:val="ListParagraph"/>
        <w:numPr>
          <w:ilvl w:val="0"/>
          <w:numId w:val="9"/>
        </w:numPr>
        <w:tabs>
          <w:tab w:val="left" w:pos="6013"/>
        </w:tabs>
        <w:spacing w:line="240" w:lineRule="auto"/>
        <w:rPr>
          <w:rFonts w:ascii="Calibri" w:eastAsia="Calibri" w:hAnsi="Calibri" w:cs="Calibri"/>
        </w:rPr>
      </w:pPr>
      <w:r>
        <w:rPr>
          <w:rFonts w:ascii="Calibri" w:eastAsia="Calibri" w:hAnsi="Calibri" w:cs="Calibri"/>
        </w:rPr>
        <w:t>Tablets or Computers to do research</w:t>
      </w:r>
    </w:p>
    <w:p w14:paraId="0E4B8ABD" w14:textId="5E436B9E" w:rsidR="00093C2E" w:rsidRPr="00D77A20" w:rsidRDefault="00D544F7" w:rsidP="00D77A20">
      <w:pPr>
        <w:pStyle w:val="ListParagraph"/>
        <w:numPr>
          <w:ilvl w:val="0"/>
          <w:numId w:val="9"/>
        </w:numPr>
        <w:tabs>
          <w:tab w:val="left" w:pos="6013"/>
        </w:tabs>
        <w:spacing w:line="240" w:lineRule="auto"/>
        <w:rPr>
          <w:rFonts w:ascii="Calibri" w:eastAsia="Calibri" w:hAnsi="Calibri" w:cs="Calibri"/>
        </w:rPr>
      </w:pPr>
      <w:r>
        <w:rPr>
          <w:rFonts w:ascii="Calibri" w:eastAsia="Calibri" w:hAnsi="Calibri" w:cs="Calibri"/>
        </w:rPr>
        <w:t>Project Organizer</w:t>
      </w:r>
      <w:r w:rsidR="00093C2E" w:rsidRPr="00D77A20">
        <w:rPr>
          <w:rFonts w:ascii="Calibri" w:eastAsia="Calibri" w:hAnsi="Calibri" w:cs="Calibri"/>
        </w:rPr>
        <w:t xml:space="preserve"> Handout</w:t>
      </w:r>
    </w:p>
    <w:p w14:paraId="7607156B" w14:textId="77777777" w:rsidR="00C84577" w:rsidRPr="00D77A20" w:rsidRDefault="00C84577" w:rsidP="00D77A20">
      <w:pPr>
        <w:widowControl w:val="0"/>
        <w:spacing w:line="240" w:lineRule="auto"/>
        <w:ind w:right="-20"/>
        <w:rPr>
          <w:rFonts w:ascii="Calibri" w:hAnsi="Calibri" w:cs="Calibri"/>
        </w:rPr>
      </w:pPr>
    </w:p>
    <w:p w14:paraId="08CDB11F" w14:textId="2CF34638" w:rsidR="00C84577" w:rsidRPr="00D77A20" w:rsidRDefault="00C84577" w:rsidP="00D77A20">
      <w:pPr>
        <w:widowControl w:val="0"/>
        <w:spacing w:line="240" w:lineRule="auto"/>
        <w:ind w:right="-20"/>
        <w:rPr>
          <w:rFonts w:ascii="Calibri" w:eastAsia="Calibri" w:hAnsi="Calibri" w:cs="Calibri"/>
          <w:b/>
          <w:u w:val="single"/>
        </w:rPr>
      </w:pPr>
      <w:r w:rsidRPr="00D77A20">
        <w:rPr>
          <w:rFonts w:ascii="Calibri" w:eastAsia="Calibri" w:hAnsi="Calibri" w:cs="Calibri"/>
          <w:b/>
          <w:u w:val="single"/>
        </w:rPr>
        <w:t>Instructions</w:t>
      </w:r>
    </w:p>
    <w:p w14:paraId="37DAA251" w14:textId="77777777" w:rsidR="005231D2" w:rsidRPr="00D77A20" w:rsidRDefault="005231D2" w:rsidP="00D77A20">
      <w:pPr>
        <w:tabs>
          <w:tab w:val="left" w:pos="6013"/>
        </w:tabs>
        <w:spacing w:line="240" w:lineRule="auto"/>
        <w:rPr>
          <w:rFonts w:ascii="Calibri" w:hAnsi="Calibri"/>
        </w:rPr>
      </w:pPr>
      <w:r w:rsidRPr="00D77A20">
        <w:rPr>
          <w:rFonts w:ascii="Calibri" w:eastAsia="Calibri" w:hAnsi="Calibri" w:cs="Calibri"/>
          <w:b/>
        </w:rPr>
        <w:t>Engage</w:t>
      </w:r>
    </w:p>
    <w:p w14:paraId="75FDDE76" w14:textId="21C553D2" w:rsidR="00E339DD" w:rsidRPr="00D77A20" w:rsidRDefault="00E339DD" w:rsidP="00D77A20">
      <w:pPr>
        <w:pStyle w:val="ListParagraph"/>
        <w:numPr>
          <w:ilvl w:val="0"/>
          <w:numId w:val="10"/>
        </w:numPr>
        <w:spacing w:line="240" w:lineRule="auto"/>
        <w:rPr>
          <w:rFonts w:ascii="Calibri" w:hAnsi="Calibri"/>
        </w:rPr>
      </w:pPr>
      <w:r w:rsidRPr="00D77A20">
        <w:rPr>
          <w:rFonts w:ascii="Calibri" w:hAnsi="Calibri"/>
        </w:rPr>
        <w:t xml:space="preserve">Introduce </w:t>
      </w:r>
      <w:r w:rsidR="00D544F7">
        <w:rPr>
          <w:rFonts w:ascii="Calibri" w:hAnsi="Calibri"/>
        </w:rPr>
        <w:t>Task 4:</w:t>
      </w:r>
      <w:r w:rsidR="00D544F7" w:rsidRPr="00D544F7">
        <w:rPr>
          <w:rFonts w:ascii="Calibri" w:hAnsi="Calibri"/>
        </w:rPr>
        <w:t xml:space="preserve"> </w:t>
      </w:r>
      <w:r w:rsidR="00D544F7">
        <w:rPr>
          <w:rFonts w:ascii="Calibri" w:hAnsi="Calibri"/>
        </w:rPr>
        <w:t>In the last two tasks, you explored all the different body systems that work together when we move objects</w:t>
      </w:r>
      <w:r w:rsidRPr="00D77A20">
        <w:rPr>
          <w:rFonts w:ascii="Calibri" w:eastAsia="Calibri" w:hAnsi="Calibri" w:cs="Calibri"/>
        </w:rPr>
        <w:t xml:space="preserve">. </w:t>
      </w:r>
      <w:r w:rsidRPr="00D77A20">
        <w:rPr>
          <w:rFonts w:ascii="Calibri" w:hAnsi="Calibri"/>
        </w:rPr>
        <w:t>Think about what you were still wondering about at the end of the last task (look back if you need to). What questions do you still have?</w:t>
      </w:r>
    </w:p>
    <w:p w14:paraId="37067E40" w14:textId="4D1052E9" w:rsidR="00E339DD" w:rsidRDefault="00E339DD" w:rsidP="00323EF3">
      <w:pPr>
        <w:pStyle w:val="ListParagraph"/>
        <w:numPr>
          <w:ilvl w:val="1"/>
          <w:numId w:val="9"/>
        </w:numPr>
        <w:spacing w:line="240" w:lineRule="auto"/>
        <w:rPr>
          <w:rFonts w:ascii="Calibri" w:hAnsi="Calibri"/>
        </w:rPr>
      </w:pPr>
      <w:r w:rsidRPr="00D77A20">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4673DF18" w14:textId="77777777" w:rsidR="003A21C2" w:rsidRPr="00323EF3" w:rsidRDefault="003A21C2" w:rsidP="003A21C2">
      <w:pPr>
        <w:pStyle w:val="ListParagraph"/>
        <w:spacing w:line="240" w:lineRule="auto"/>
        <w:ind w:left="1440"/>
        <w:rPr>
          <w:rFonts w:ascii="Calibri" w:hAnsi="Calibri"/>
        </w:rPr>
      </w:pPr>
    </w:p>
    <w:p w14:paraId="0F2621BD" w14:textId="09ED3113" w:rsidR="00E339DD" w:rsidRPr="00D77A20" w:rsidRDefault="00E339DD" w:rsidP="00D77A20">
      <w:pPr>
        <w:pStyle w:val="ListParagraph"/>
        <w:numPr>
          <w:ilvl w:val="0"/>
          <w:numId w:val="10"/>
        </w:numPr>
        <w:tabs>
          <w:tab w:val="left" w:pos="6013"/>
        </w:tabs>
        <w:spacing w:line="240" w:lineRule="auto"/>
        <w:rPr>
          <w:rFonts w:ascii="Calibri" w:hAnsi="Calibri"/>
        </w:rPr>
      </w:pPr>
      <w:r w:rsidRPr="00D77A20">
        <w:rPr>
          <w:rFonts w:ascii="Calibri" w:hAnsi="Calibri"/>
        </w:rPr>
        <w:t xml:space="preserve">Transition to </w:t>
      </w:r>
      <w:r w:rsidR="003A21C2">
        <w:rPr>
          <w:rFonts w:ascii="Calibri" w:hAnsi="Calibri"/>
        </w:rPr>
        <w:t>Task 4</w:t>
      </w:r>
      <w:r w:rsidRPr="00D77A20">
        <w:rPr>
          <w:rFonts w:ascii="Calibri" w:hAnsi="Calibri"/>
        </w:rPr>
        <w:t xml:space="preserve">: </w:t>
      </w:r>
      <w:r w:rsidR="003A21C2">
        <w:rPr>
          <w:rFonts w:ascii="Calibri" w:hAnsi="Calibri"/>
        </w:rPr>
        <w:t>But where do our bodies actually make the energy that we transfer to these objects? In this task, we will begin to explore this question by first zooming in to look at these body systems up close.</w:t>
      </w:r>
    </w:p>
    <w:p w14:paraId="4AA02183" w14:textId="36422C4A" w:rsidR="005231D2" w:rsidRPr="00D77A20" w:rsidRDefault="00D81564" w:rsidP="00D77A20">
      <w:pPr>
        <w:pStyle w:val="ListParagraph"/>
        <w:numPr>
          <w:ilvl w:val="1"/>
          <w:numId w:val="9"/>
        </w:numPr>
        <w:tabs>
          <w:tab w:val="left" w:pos="6013"/>
        </w:tabs>
        <w:spacing w:line="240" w:lineRule="auto"/>
        <w:rPr>
          <w:rFonts w:ascii="Calibri" w:hAnsi="Calibri"/>
        </w:rPr>
      </w:pPr>
      <w:r>
        <w:rPr>
          <w:rFonts w:ascii="Calibri" w:hAnsi="Calibri"/>
        </w:rPr>
        <w:t>Now pa</w:t>
      </w:r>
      <w:r w:rsidR="003A21C2">
        <w:rPr>
          <w:rFonts w:ascii="Calibri" w:hAnsi="Calibri"/>
        </w:rPr>
        <w:t>ss out their Task 4</w:t>
      </w:r>
      <w:r w:rsidR="00E339DD" w:rsidRPr="00D77A20">
        <w:rPr>
          <w:rFonts w:ascii="Calibri" w:hAnsi="Calibri"/>
        </w:rPr>
        <w:t xml:space="preserve"> student guide.</w:t>
      </w:r>
    </w:p>
    <w:p w14:paraId="0F4366D1" w14:textId="77777777" w:rsidR="00E339DD" w:rsidRPr="00D77A20" w:rsidRDefault="00E339DD" w:rsidP="00D77A20">
      <w:pPr>
        <w:pStyle w:val="ListParagraph"/>
        <w:tabs>
          <w:tab w:val="left" w:pos="6013"/>
        </w:tabs>
        <w:spacing w:line="240" w:lineRule="auto"/>
        <w:ind w:left="1440"/>
        <w:rPr>
          <w:rFonts w:ascii="Calibri" w:hAnsi="Calibri"/>
        </w:rPr>
      </w:pPr>
    </w:p>
    <w:p w14:paraId="2E01B83A" w14:textId="3E12799F" w:rsidR="00323EF3" w:rsidRDefault="005231D2" w:rsidP="00D77A20">
      <w:pPr>
        <w:pStyle w:val="ListParagraph"/>
        <w:numPr>
          <w:ilvl w:val="0"/>
          <w:numId w:val="10"/>
        </w:numPr>
        <w:tabs>
          <w:tab w:val="left" w:pos="6013"/>
        </w:tabs>
        <w:spacing w:line="240" w:lineRule="auto"/>
        <w:rPr>
          <w:rFonts w:ascii="Calibri" w:hAnsi="Calibri"/>
        </w:rPr>
      </w:pPr>
      <w:r w:rsidRPr="00D77A20">
        <w:rPr>
          <w:rFonts w:ascii="Calibri" w:hAnsi="Calibri"/>
        </w:rPr>
        <w:t xml:space="preserve">Students </w:t>
      </w:r>
      <w:r w:rsidR="000F605D" w:rsidRPr="00D77A20">
        <w:rPr>
          <w:rFonts w:ascii="Calibri" w:hAnsi="Calibri"/>
        </w:rPr>
        <w:t xml:space="preserve">begin this task </w:t>
      </w:r>
      <w:r w:rsidR="003A21C2">
        <w:rPr>
          <w:rFonts w:ascii="Calibri" w:hAnsi="Calibri"/>
        </w:rPr>
        <w:t>by using their prior knowledge of non-scientific “cells” to co-construct a definition for the word “cell”</w:t>
      </w:r>
      <w:r w:rsidR="00323EF3">
        <w:rPr>
          <w:rFonts w:ascii="Calibri" w:hAnsi="Calibri"/>
        </w:rPr>
        <w:t xml:space="preserve">. </w:t>
      </w:r>
      <w:r w:rsidR="003A21C2">
        <w:rPr>
          <w:rFonts w:ascii="Calibri" w:hAnsi="Calibri"/>
        </w:rPr>
        <w:t xml:space="preserve">By constructing a definition for the word, students are creating their own understanding of structures to look for in their investigation.  </w:t>
      </w:r>
    </w:p>
    <w:p w14:paraId="6B5150D3" w14:textId="70ED4771" w:rsidR="003A21C2" w:rsidRDefault="003A21C2" w:rsidP="00323EF3">
      <w:pPr>
        <w:pStyle w:val="ListParagraph"/>
        <w:numPr>
          <w:ilvl w:val="0"/>
          <w:numId w:val="32"/>
        </w:numPr>
        <w:tabs>
          <w:tab w:val="left" w:pos="6013"/>
        </w:tabs>
        <w:spacing w:line="240" w:lineRule="auto"/>
        <w:rPr>
          <w:rFonts w:ascii="Calibri" w:hAnsi="Calibri"/>
        </w:rPr>
      </w:pPr>
      <w:r>
        <w:rPr>
          <w:rFonts w:ascii="Calibri" w:hAnsi="Calibri"/>
        </w:rPr>
        <w:t xml:space="preserve">It is very important to emphasize that these are </w:t>
      </w:r>
      <w:r w:rsidRPr="003A21C2">
        <w:rPr>
          <w:rFonts w:ascii="Calibri" w:hAnsi="Calibri"/>
          <w:u w:val="single"/>
        </w:rPr>
        <w:t>non-scientific</w:t>
      </w:r>
      <w:r>
        <w:rPr>
          <w:rFonts w:ascii="Calibri" w:hAnsi="Calibri"/>
        </w:rPr>
        <w:t xml:space="preserve"> ways people use the word “cell”, which </w:t>
      </w:r>
      <w:r w:rsidR="00CB53F1">
        <w:rPr>
          <w:rFonts w:ascii="Calibri" w:hAnsi="Calibri"/>
        </w:rPr>
        <w:t>is</w:t>
      </w:r>
      <w:r>
        <w:rPr>
          <w:rFonts w:ascii="Calibri" w:hAnsi="Calibri"/>
        </w:rPr>
        <w:t xml:space="preserve"> similar but not the same as the wa</w:t>
      </w:r>
      <w:r w:rsidR="00CB53F1">
        <w:rPr>
          <w:rFonts w:ascii="Calibri" w:hAnsi="Calibri"/>
        </w:rPr>
        <w:t>y scientists use the word “cell</w:t>
      </w:r>
      <w:r>
        <w:rPr>
          <w:rFonts w:ascii="Calibri" w:hAnsi="Calibri"/>
        </w:rPr>
        <w:t>” in science.</w:t>
      </w:r>
      <w:r w:rsidR="00CB53F1">
        <w:rPr>
          <w:rFonts w:ascii="Calibri" w:hAnsi="Calibri"/>
        </w:rPr>
        <w:t xml:space="preserve"> This will become particularly important as they </w:t>
      </w:r>
      <w:r w:rsidR="00B654B1">
        <w:rPr>
          <w:rFonts w:ascii="Calibri" w:hAnsi="Calibri"/>
        </w:rPr>
        <w:t>examine another colloquial example of cells</w:t>
      </w:r>
      <w:r w:rsidR="00CB53F1">
        <w:rPr>
          <w:rFonts w:ascii="Calibri" w:hAnsi="Calibri"/>
        </w:rPr>
        <w:t xml:space="preserve"> in the </w:t>
      </w:r>
      <w:r w:rsidR="00CB53F1" w:rsidRPr="00CB53F1">
        <w:rPr>
          <w:rFonts w:ascii="Calibri" w:hAnsi="Calibri"/>
          <w:i/>
        </w:rPr>
        <w:t>Elaborate</w:t>
      </w:r>
      <w:r w:rsidR="00CB53F1">
        <w:rPr>
          <w:rFonts w:ascii="Calibri" w:hAnsi="Calibri"/>
        </w:rPr>
        <w:t>.</w:t>
      </w:r>
    </w:p>
    <w:p w14:paraId="65D095C9" w14:textId="77777777" w:rsidR="003A21C2" w:rsidRDefault="003A21C2" w:rsidP="003A21C2">
      <w:pPr>
        <w:pStyle w:val="ListParagraph"/>
        <w:tabs>
          <w:tab w:val="left" w:pos="6013"/>
        </w:tabs>
        <w:spacing w:line="240" w:lineRule="auto"/>
        <w:rPr>
          <w:rFonts w:ascii="Calibri" w:hAnsi="Calibri"/>
        </w:rPr>
      </w:pPr>
    </w:p>
    <w:p w14:paraId="20802E15" w14:textId="42CE59B1" w:rsidR="007D2141" w:rsidRPr="003A21C2" w:rsidRDefault="003A21C2" w:rsidP="003A21C2">
      <w:pPr>
        <w:pStyle w:val="ListParagraph"/>
        <w:numPr>
          <w:ilvl w:val="0"/>
          <w:numId w:val="10"/>
        </w:numPr>
        <w:tabs>
          <w:tab w:val="left" w:pos="6013"/>
        </w:tabs>
        <w:spacing w:line="240" w:lineRule="auto"/>
        <w:rPr>
          <w:rFonts w:ascii="Calibri" w:hAnsi="Calibri"/>
        </w:rPr>
      </w:pPr>
      <w:r w:rsidRPr="003A21C2">
        <w:rPr>
          <w:rFonts w:ascii="Calibri" w:hAnsi="Calibri"/>
        </w:rPr>
        <w:t>Introduce the activity to students by saying: Many of you have likely heard that we are made up of cells, what actually is a cell?</w:t>
      </w:r>
    </w:p>
    <w:p w14:paraId="342A6380" w14:textId="23E5752C" w:rsidR="00CB53F1" w:rsidRPr="00CB53F1" w:rsidRDefault="00CB53F1" w:rsidP="00CB53F1">
      <w:pPr>
        <w:pStyle w:val="ListParagraph"/>
        <w:numPr>
          <w:ilvl w:val="0"/>
          <w:numId w:val="32"/>
        </w:numPr>
        <w:tabs>
          <w:tab w:val="left" w:pos="6013"/>
        </w:tabs>
        <w:spacing w:line="240" w:lineRule="auto"/>
        <w:rPr>
          <w:rFonts w:ascii="Calibri" w:hAnsi="Calibri"/>
        </w:rPr>
      </w:pPr>
      <w:r>
        <w:rPr>
          <w:rFonts w:ascii="Calibri" w:hAnsi="Calibri"/>
        </w:rPr>
        <w:t>First have students record their own answer to the question: what is a cell?</w:t>
      </w:r>
    </w:p>
    <w:p w14:paraId="1C36F87A" w14:textId="77777777" w:rsidR="00323EF3" w:rsidRPr="00D77A20" w:rsidRDefault="00323EF3" w:rsidP="00323EF3">
      <w:pPr>
        <w:pStyle w:val="ListParagraph"/>
        <w:tabs>
          <w:tab w:val="left" w:pos="6013"/>
        </w:tabs>
        <w:spacing w:line="240" w:lineRule="auto"/>
        <w:ind w:left="1440"/>
        <w:rPr>
          <w:rFonts w:ascii="Calibri" w:hAnsi="Calibri"/>
        </w:rPr>
      </w:pPr>
    </w:p>
    <w:p w14:paraId="79EF5588" w14:textId="347586DF" w:rsidR="00130EB7" w:rsidRDefault="00CB53F1" w:rsidP="00323EF3">
      <w:pPr>
        <w:pStyle w:val="ListParagraph"/>
        <w:numPr>
          <w:ilvl w:val="0"/>
          <w:numId w:val="10"/>
        </w:numPr>
        <w:tabs>
          <w:tab w:val="left" w:pos="6013"/>
        </w:tabs>
        <w:spacing w:line="240" w:lineRule="auto"/>
        <w:rPr>
          <w:rFonts w:ascii="Calibri" w:hAnsi="Calibri"/>
        </w:rPr>
      </w:pPr>
      <w:r>
        <w:rPr>
          <w:rFonts w:ascii="Calibri" w:hAnsi="Calibri"/>
        </w:rPr>
        <w:t>Transition to the next section by saying: We often use the word, cell, to describe other everyday things, not just scientific things.</w:t>
      </w:r>
    </w:p>
    <w:p w14:paraId="24EF62A0" w14:textId="71165C6B" w:rsidR="00130EB7" w:rsidRDefault="00CB53F1" w:rsidP="00130EB7">
      <w:pPr>
        <w:pStyle w:val="ListParagraph"/>
        <w:numPr>
          <w:ilvl w:val="0"/>
          <w:numId w:val="33"/>
        </w:numPr>
        <w:tabs>
          <w:tab w:val="left" w:pos="6013"/>
        </w:tabs>
        <w:spacing w:line="240" w:lineRule="auto"/>
        <w:rPr>
          <w:rFonts w:ascii="Calibri" w:hAnsi="Calibri"/>
        </w:rPr>
      </w:pPr>
      <w:r>
        <w:rPr>
          <w:rFonts w:ascii="Calibri" w:hAnsi="Calibri"/>
        </w:rPr>
        <w:t>Have students analyze the non-scientific examples of cells in their Student Guide and discuss the similarities they see with a partner.</w:t>
      </w:r>
    </w:p>
    <w:p w14:paraId="4668A507" w14:textId="4CF970BC" w:rsidR="007D2141" w:rsidRDefault="00CB53F1" w:rsidP="00130EB7">
      <w:pPr>
        <w:pStyle w:val="ListParagraph"/>
        <w:numPr>
          <w:ilvl w:val="0"/>
          <w:numId w:val="33"/>
        </w:numPr>
        <w:tabs>
          <w:tab w:val="left" w:pos="6013"/>
        </w:tabs>
        <w:spacing w:line="240" w:lineRule="auto"/>
        <w:rPr>
          <w:rFonts w:ascii="Calibri" w:hAnsi="Calibri"/>
        </w:rPr>
      </w:pPr>
      <w:r>
        <w:rPr>
          <w:rFonts w:ascii="Calibri" w:hAnsi="Calibri"/>
        </w:rPr>
        <w:t>Based on these similarities, students will then write a group definition for the word, cell.</w:t>
      </w:r>
    </w:p>
    <w:p w14:paraId="1C3D174E" w14:textId="77777777" w:rsidR="00130EB7" w:rsidRDefault="00130EB7" w:rsidP="00130EB7">
      <w:pPr>
        <w:tabs>
          <w:tab w:val="left" w:pos="6013"/>
        </w:tabs>
        <w:spacing w:line="240" w:lineRule="auto"/>
        <w:rPr>
          <w:rFonts w:ascii="Calibri" w:hAnsi="Calibri"/>
        </w:rPr>
      </w:pPr>
    </w:p>
    <w:p w14:paraId="64307B6F" w14:textId="19A2C48E" w:rsidR="00454E3E" w:rsidRPr="00130EB7" w:rsidRDefault="00CB53F1" w:rsidP="00130EB7">
      <w:pPr>
        <w:pStyle w:val="ListParagraph"/>
        <w:numPr>
          <w:ilvl w:val="0"/>
          <w:numId w:val="10"/>
        </w:numPr>
        <w:tabs>
          <w:tab w:val="left" w:pos="6013"/>
        </w:tabs>
        <w:spacing w:line="240" w:lineRule="auto"/>
        <w:rPr>
          <w:rFonts w:ascii="Calibri" w:hAnsi="Calibri"/>
        </w:rPr>
      </w:pPr>
      <w:r>
        <w:rPr>
          <w:rFonts w:ascii="Calibri" w:hAnsi="Calibri"/>
        </w:rPr>
        <w:t>Share out a few groups’ definitions to come to consensus on a class definition</w:t>
      </w:r>
      <w:r w:rsidR="00130EB7">
        <w:rPr>
          <w:rFonts w:ascii="Calibri" w:hAnsi="Calibri"/>
        </w:rPr>
        <w:t xml:space="preserve">. </w:t>
      </w:r>
    </w:p>
    <w:p w14:paraId="23C2F0E9" w14:textId="13A8B553" w:rsidR="00454E3E" w:rsidRPr="00D77A20" w:rsidRDefault="00CB53F1" w:rsidP="00130EB7">
      <w:pPr>
        <w:pStyle w:val="ListParagraph"/>
        <w:numPr>
          <w:ilvl w:val="1"/>
          <w:numId w:val="9"/>
        </w:numPr>
        <w:tabs>
          <w:tab w:val="left" w:pos="6013"/>
        </w:tabs>
        <w:spacing w:line="240" w:lineRule="auto"/>
        <w:rPr>
          <w:rFonts w:ascii="Calibri" w:hAnsi="Calibri"/>
        </w:rPr>
      </w:pPr>
      <w:r>
        <w:rPr>
          <w:rFonts w:ascii="Calibri" w:hAnsi="Calibri"/>
        </w:rPr>
        <w:t xml:space="preserve">Students will likely have noticed that in all images, there is a group of connected, repeating components of relatively the same shape. This should inform their definitions. </w:t>
      </w:r>
    </w:p>
    <w:p w14:paraId="6B6D42B9" w14:textId="77777777" w:rsidR="00454E3E" w:rsidRPr="00D77A20" w:rsidRDefault="00454E3E" w:rsidP="00130EB7">
      <w:pPr>
        <w:pStyle w:val="ListParagraph"/>
        <w:numPr>
          <w:ilvl w:val="1"/>
          <w:numId w:val="9"/>
        </w:numPr>
        <w:spacing w:line="240" w:lineRule="auto"/>
        <w:rPr>
          <w:rFonts w:ascii="Calibri" w:hAnsi="Calibri"/>
        </w:rPr>
      </w:pPr>
      <w:r w:rsidRPr="00D77A20">
        <w:rPr>
          <w:rFonts w:ascii="Calibri" w:hAnsi="Calibri"/>
        </w:rPr>
        <w:lastRenderedPageBreak/>
        <w:t>We encourage using equity sticks to foster more equitable participation in class-wide discussions like these (See “How To Use This Curriculum” for more details).</w:t>
      </w:r>
    </w:p>
    <w:p w14:paraId="79D5F601" w14:textId="77777777" w:rsidR="00CB53F1" w:rsidRDefault="00CB53F1" w:rsidP="00D77A20">
      <w:pPr>
        <w:tabs>
          <w:tab w:val="left" w:pos="6013"/>
        </w:tabs>
        <w:spacing w:line="240" w:lineRule="auto"/>
        <w:rPr>
          <w:rFonts w:ascii="Calibri" w:eastAsia="Calibri" w:hAnsi="Calibri" w:cs="Calibri"/>
          <w:b/>
        </w:rPr>
      </w:pPr>
    </w:p>
    <w:p w14:paraId="6AE5D1F3" w14:textId="77777777" w:rsidR="005231D2" w:rsidRPr="00F87345" w:rsidRDefault="005231D2" w:rsidP="00D77A20">
      <w:pPr>
        <w:tabs>
          <w:tab w:val="left" w:pos="6013"/>
        </w:tabs>
        <w:spacing w:line="240" w:lineRule="auto"/>
        <w:rPr>
          <w:rFonts w:ascii="Calibri" w:eastAsia="Calibri" w:hAnsi="Calibri" w:cs="Calibri"/>
          <w:b/>
        </w:rPr>
      </w:pPr>
      <w:r w:rsidRPr="00F87345">
        <w:rPr>
          <w:rFonts w:ascii="Calibri" w:eastAsia="Calibri" w:hAnsi="Calibri" w:cs="Calibri"/>
          <w:b/>
        </w:rPr>
        <w:t xml:space="preserve">Explore </w:t>
      </w:r>
    </w:p>
    <w:p w14:paraId="0DB448F2" w14:textId="73E92B96" w:rsidR="005231D2" w:rsidRPr="00F87345" w:rsidRDefault="00CB53F1" w:rsidP="00D77A20">
      <w:pPr>
        <w:pStyle w:val="ListParagraph"/>
        <w:numPr>
          <w:ilvl w:val="0"/>
          <w:numId w:val="11"/>
        </w:numPr>
        <w:spacing w:line="240" w:lineRule="auto"/>
        <w:rPr>
          <w:rFonts w:ascii="Calibri" w:hAnsi="Calibri"/>
        </w:rPr>
      </w:pPr>
      <w:r>
        <w:rPr>
          <w:rFonts w:ascii="Calibri" w:hAnsi="Calibri"/>
        </w:rPr>
        <w:t xml:space="preserve">While the </w:t>
      </w:r>
      <w:r w:rsidR="009729C6">
        <w:rPr>
          <w:rFonts w:ascii="Calibri" w:hAnsi="Calibri"/>
        </w:rPr>
        <w:t>non-scientific</w:t>
      </w:r>
      <w:r>
        <w:rPr>
          <w:rFonts w:ascii="Calibri" w:hAnsi="Calibri"/>
        </w:rPr>
        <w:t xml:space="preserve"> </w:t>
      </w:r>
      <w:r w:rsidR="009729C6">
        <w:rPr>
          <w:rFonts w:ascii="Calibri" w:hAnsi="Calibri"/>
        </w:rPr>
        <w:t xml:space="preserve">images in the </w:t>
      </w:r>
      <w:r w:rsidR="009729C6" w:rsidRPr="009729C6">
        <w:rPr>
          <w:rFonts w:ascii="Calibri" w:hAnsi="Calibri"/>
          <w:i/>
        </w:rPr>
        <w:t>Engage</w:t>
      </w:r>
      <w:r w:rsidR="009729C6">
        <w:rPr>
          <w:rFonts w:ascii="Calibri" w:hAnsi="Calibri"/>
        </w:rPr>
        <w:t xml:space="preserve"> helped to show</w:t>
      </w:r>
      <w:r>
        <w:rPr>
          <w:rFonts w:ascii="Calibri" w:hAnsi="Calibri"/>
        </w:rPr>
        <w:t xml:space="preserve"> </w:t>
      </w:r>
      <w:r w:rsidR="009729C6">
        <w:rPr>
          <w:rFonts w:ascii="Calibri" w:hAnsi="Calibri"/>
        </w:rPr>
        <w:t>students what a cell could look like, those were viewed at a macroscopic scale. To really see if an object is made up of cells in the scientific sense, we need to zoom in using a microscope. This is because cells are too small to be seen with the naked eye.</w:t>
      </w:r>
    </w:p>
    <w:p w14:paraId="21E6B0E7" w14:textId="1B065EEE" w:rsidR="00454E3E" w:rsidRDefault="00716AE9" w:rsidP="00323EF3">
      <w:pPr>
        <w:pStyle w:val="ListParagraph"/>
        <w:numPr>
          <w:ilvl w:val="0"/>
          <w:numId w:val="16"/>
        </w:numPr>
        <w:spacing w:line="240" w:lineRule="auto"/>
        <w:rPr>
          <w:rFonts w:ascii="Calibri" w:hAnsi="Calibri"/>
        </w:rPr>
      </w:pPr>
      <w:r w:rsidRPr="00F87345">
        <w:rPr>
          <w:rFonts w:ascii="Calibri" w:hAnsi="Calibri"/>
        </w:rPr>
        <w:t xml:space="preserve">This </w:t>
      </w:r>
      <w:r w:rsidRPr="00F87345">
        <w:rPr>
          <w:rFonts w:ascii="Calibri" w:hAnsi="Calibri"/>
          <w:i/>
        </w:rPr>
        <w:t>Explore</w:t>
      </w:r>
      <w:r w:rsidR="00AD297E" w:rsidRPr="00F87345">
        <w:rPr>
          <w:rFonts w:ascii="Calibri" w:hAnsi="Calibri"/>
        </w:rPr>
        <w:t xml:space="preserve"> gives students practice at the SEP of</w:t>
      </w:r>
      <w:r w:rsidR="005231D2" w:rsidRPr="00F87345">
        <w:rPr>
          <w:rFonts w:ascii="Calibri" w:hAnsi="Calibri"/>
        </w:rPr>
        <w:t xml:space="preserve"> </w:t>
      </w:r>
      <w:r w:rsidR="00FE1E0A" w:rsidRPr="00F87345">
        <w:rPr>
          <w:rFonts w:ascii="Calibri" w:hAnsi="Calibri"/>
          <w:b/>
        </w:rPr>
        <w:t>Planning and Carrying Out Investigations</w:t>
      </w:r>
      <w:r w:rsidR="00AD297E" w:rsidRPr="00F87345">
        <w:rPr>
          <w:rFonts w:ascii="Calibri" w:hAnsi="Calibri"/>
          <w:b/>
        </w:rPr>
        <w:t xml:space="preserve"> </w:t>
      </w:r>
      <w:r w:rsidR="00AD297E" w:rsidRPr="00F87345">
        <w:rPr>
          <w:rFonts w:ascii="Calibri" w:hAnsi="Calibri"/>
        </w:rPr>
        <w:t xml:space="preserve">as </w:t>
      </w:r>
      <w:r w:rsidR="00FE1E0A" w:rsidRPr="00F87345">
        <w:rPr>
          <w:rFonts w:ascii="Calibri" w:hAnsi="Calibri"/>
        </w:rPr>
        <w:t xml:space="preserve">they </w:t>
      </w:r>
      <w:r w:rsidR="009729C6">
        <w:rPr>
          <w:rFonts w:ascii="Calibri" w:hAnsi="Calibri"/>
        </w:rPr>
        <w:t>investigate</w:t>
      </w:r>
      <w:r w:rsidR="00FE1E0A" w:rsidRPr="00F87345">
        <w:rPr>
          <w:rFonts w:ascii="Calibri" w:hAnsi="Calibri"/>
        </w:rPr>
        <w:t xml:space="preserve"> </w:t>
      </w:r>
      <w:r w:rsidR="009729C6">
        <w:rPr>
          <w:rFonts w:ascii="Calibri" w:hAnsi="Calibri"/>
        </w:rPr>
        <w:t>microscope images</w:t>
      </w:r>
      <w:r w:rsidR="00FE1E0A" w:rsidRPr="00F87345">
        <w:rPr>
          <w:rFonts w:ascii="Calibri" w:hAnsi="Calibri"/>
        </w:rPr>
        <w:t xml:space="preserve"> to gather </w:t>
      </w:r>
      <w:r w:rsidR="009729C6">
        <w:rPr>
          <w:rFonts w:ascii="Calibri" w:hAnsi="Calibri"/>
        </w:rPr>
        <w:t>observations</w:t>
      </w:r>
      <w:r w:rsidR="00FE1E0A" w:rsidRPr="00F87345">
        <w:rPr>
          <w:rFonts w:ascii="Calibri" w:hAnsi="Calibri"/>
        </w:rPr>
        <w:t xml:space="preserve"> that can serve as evidence </w:t>
      </w:r>
      <w:r w:rsidR="009729C6">
        <w:rPr>
          <w:rFonts w:ascii="Calibri" w:hAnsi="Calibri"/>
        </w:rPr>
        <w:t>for what types of specimens are made up of cells</w:t>
      </w:r>
      <w:r w:rsidR="00AD297E" w:rsidRPr="00F87345">
        <w:rPr>
          <w:rFonts w:ascii="Calibri" w:hAnsi="Calibri"/>
        </w:rPr>
        <w:t xml:space="preserve">. </w:t>
      </w:r>
    </w:p>
    <w:p w14:paraId="7A11C15B" w14:textId="01A016D4" w:rsidR="009729C6" w:rsidRPr="009729C6" w:rsidRDefault="009729C6" w:rsidP="009729C6">
      <w:pPr>
        <w:pStyle w:val="ListParagraph"/>
        <w:numPr>
          <w:ilvl w:val="0"/>
          <w:numId w:val="16"/>
        </w:numPr>
        <w:spacing w:line="240" w:lineRule="auto"/>
        <w:rPr>
          <w:rFonts w:ascii="Calibri" w:hAnsi="Calibri"/>
        </w:rPr>
      </w:pPr>
      <w:r>
        <w:rPr>
          <w:rFonts w:ascii="Calibri" w:hAnsi="Calibri"/>
        </w:rPr>
        <w:t>By looking at both macroscopic and microscopic images</w:t>
      </w:r>
      <w:r w:rsidR="00AB128A">
        <w:rPr>
          <w:rFonts w:ascii="Calibri" w:hAnsi="Calibri"/>
        </w:rPr>
        <w:t>,</w:t>
      </w:r>
      <w:r>
        <w:rPr>
          <w:rFonts w:ascii="Calibri" w:hAnsi="Calibri"/>
        </w:rPr>
        <w:t xml:space="preserve"> this investigation explicitly emphasizes</w:t>
      </w:r>
      <w:r w:rsidR="00AB128A">
        <w:rPr>
          <w:rFonts w:ascii="Calibri" w:hAnsi="Calibri"/>
        </w:rPr>
        <w:t xml:space="preserve"> the CCC of </w:t>
      </w:r>
      <w:r w:rsidR="00AB128A">
        <w:rPr>
          <w:rFonts w:ascii="Calibri" w:hAnsi="Calibri"/>
          <w:b/>
        </w:rPr>
        <w:t>Scale, Proportion, and Quantity</w:t>
      </w:r>
      <w:r w:rsidR="00AB128A">
        <w:rPr>
          <w:rFonts w:ascii="Calibri" w:hAnsi="Calibri"/>
        </w:rPr>
        <w:t xml:space="preserve">. Students should notice that while cells are not visible with the naked eye (macroscopic), they are visible with a microscope (microscopic). This understanding will help them with the </w:t>
      </w:r>
      <w:proofErr w:type="gramStart"/>
      <w:r w:rsidR="00AB128A">
        <w:rPr>
          <w:rFonts w:ascii="Calibri" w:hAnsi="Calibri"/>
          <w:i/>
        </w:rPr>
        <w:t>Elaborate</w:t>
      </w:r>
      <w:proofErr w:type="gramEnd"/>
      <w:r w:rsidR="00AB128A">
        <w:rPr>
          <w:rFonts w:ascii="Calibri" w:hAnsi="Calibri"/>
        </w:rPr>
        <w:t xml:space="preserve"> prompt.</w:t>
      </w:r>
    </w:p>
    <w:p w14:paraId="1074D2C8" w14:textId="77777777" w:rsidR="00025831" w:rsidRPr="00F87345" w:rsidRDefault="00025831" w:rsidP="00F87345">
      <w:pPr>
        <w:spacing w:line="240" w:lineRule="auto"/>
        <w:rPr>
          <w:rFonts w:ascii="Calibri" w:hAnsi="Calibri"/>
        </w:rPr>
      </w:pPr>
    </w:p>
    <w:p w14:paraId="147E9BED" w14:textId="7FA4F1C3" w:rsidR="00716AE9" w:rsidRPr="00F87345" w:rsidRDefault="00AB128A" w:rsidP="00D77A20">
      <w:pPr>
        <w:pStyle w:val="ListParagraph"/>
        <w:numPr>
          <w:ilvl w:val="0"/>
          <w:numId w:val="11"/>
        </w:numPr>
        <w:spacing w:line="240" w:lineRule="auto"/>
        <w:rPr>
          <w:rFonts w:ascii="Calibri" w:hAnsi="Calibri"/>
        </w:rPr>
      </w:pPr>
      <w:r>
        <w:rPr>
          <w:rFonts w:ascii="Calibri" w:hAnsi="Calibri"/>
        </w:rPr>
        <w:t xml:space="preserve">We recommend setting this investigation up as a station activity consisting of 7 stations. Place 2-3 of each station card at each station and rotate students between the stations until each group has seen all 7 specimens. </w:t>
      </w:r>
    </w:p>
    <w:p w14:paraId="2A6E0492" w14:textId="0A18B374" w:rsidR="005231D2" w:rsidRPr="00F87345" w:rsidRDefault="00AB128A" w:rsidP="00716AE9">
      <w:pPr>
        <w:pStyle w:val="ListParagraph"/>
        <w:numPr>
          <w:ilvl w:val="0"/>
          <w:numId w:val="36"/>
        </w:numPr>
        <w:spacing w:line="240" w:lineRule="auto"/>
        <w:rPr>
          <w:rFonts w:ascii="Calibri" w:hAnsi="Calibri"/>
        </w:rPr>
      </w:pPr>
      <w:r>
        <w:rPr>
          <w:rFonts w:ascii="Calibri" w:hAnsi="Calibri"/>
        </w:rPr>
        <w:t>As they discuss what they see, students should record their observations in their Student Guide, including initial opinions on whether they think the specimen is made up of cells.</w:t>
      </w:r>
    </w:p>
    <w:p w14:paraId="59B218ED" w14:textId="3E249369" w:rsidR="005231D2" w:rsidRPr="00F87345" w:rsidRDefault="005231D2" w:rsidP="00D77A20">
      <w:pPr>
        <w:pStyle w:val="ListParagraph"/>
        <w:spacing w:line="240" w:lineRule="auto"/>
        <w:rPr>
          <w:rFonts w:ascii="Calibri" w:hAnsi="Calibri"/>
        </w:rPr>
      </w:pPr>
    </w:p>
    <w:p w14:paraId="70A9320B" w14:textId="0C7B323A" w:rsidR="00AB128A" w:rsidRPr="00704120" w:rsidRDefault="00AB128A" w:rsidP="00AB128A">
      <w:pPr>
        <w:pStyle w:val="ListParagraph"/>
        <w:numPr>
          <w:ilvl w:val="0"/>
          <w:numId w:val="11"/>
        </w:numPr>
        <w:spacing w:line="240" w:lineRule="auto"/>
        <w:rPr>
          <w:rFonts w:ascii="Calibri" w:hAnsi="Calibri"/>
        </w:rPr>
      </w:pPr>
      <w:r w:rsidRPr="00704120">
        <w:rPr>
          <w:rFonts w:ascii="Calibri" w:hAnsi="Calibri"/>
        </w:rPr>
        <w:t xml:space="preserve">Assign roles to each group. You may use whatever roles you prefer. We recommend the use of the Facilitator, Materials Manager, Harmonizer, and </w:t>
      </w:r>
      <w:r>
        <w:rPr>
          <w:rFonts w:ascii="Calibri" w:hAnsi="Calibri"/>
        </w:rPr>
        <w:t>Recorder</w:t>
      </w:r>
      <w:r w:rsidRPr="00704120">
        <w:rPr>
          <w:rFonts w:ascii="Calibri" w:hAnsi="Calibri"/>
        </w:rPr>
        <w:t>.</w:t>
      </w:r>
    </w:p>
    <w:p w14:paraId="25F1C616" w14:textId="77777777" w:rsidR="00AB128A" w:rsidRPr="00704120" w:rsidRDefault="00AB128A" w:rsidP="00AB128A">
      <w:pPr>
        <w:pStyle w:val="ListParagraph"/>
        <w:numPr>
          <w:ilvl w:val="1"/>
          <w:numId w:val="17"/>
        </w:numPr>
        <w:spacing w:line="240" w:lineRule="auto"/>
        <w:rPr>
          <w:rFonts w:ascii="Calibri" w:hAnsi="Calibri"/>
        </w:rPr>
      </w:pPr>
      <w:r w:rsidRPr="00704120">
        <w:rPr>
          <w:rFonts w:ascii="Calibri" w:hAnsi="Calibri"/>
        </w:rPr>
        <w:t>Ask the Facilitator to read the directions and to make sure everyone understands the task.</w:t>
      </w:r>
    </w:p>
    <w:p w14:paraId="4748F7A8" w14:textId="77777777" w:rsidR="00AB128A" w:rsidRPr="00704120" w:rsidRDefault="00AB128A" w:rsidP="00AB128A">
      <w:pPr>
        <w:pStyle w:val="ListParagraph"/>
        <w:numPr>
          <w:ilvl w:val="1"/>
          <w:numId w:val="17"/>
        </w:numPr>
        <w:spacing w:line="240" w:lineRule="auto"/>
        <w:rPr>
          <w:rFonts w:ascii="Calibri" w:hAnsi="Calibri"/>
        </w:rPr>
      </w:pPr>
      <w:r w:rsidRPr="00704120">
        <w:rPr>
          <w:rFonts w:ascii="Calibri" w:hAnsi="Calibri"/>
        </w:rPr>
        <w:t>Ask the Materials Manager to gather the materials needed to complete the task.</w:t>
      </w:r>
    </w:p>
    <w:p w14:paraId="6AF2C0D7" w14:textId="77777777" w:rsidR="00AB128A" w:rsidRDefault="00AB128A" w:rsidP="00AB128A">
      <w:pPr>
        <w:pStyle w:val="ListParagraph"/>
        <w:numPr>
          <w:ilvl w:val="1"/>
          <w:numId w:val="17"/>
        </w:numPr>
        <w:spacing w:line="240" w:lineRule="auto"/>
        <w:rPr>
          <w:rFonts w:ascii="Calibri" w:hAnsi="Calibri"/>
        </w:rPr>
      </w:pPr>
      <w:r w:rsidRPr="00704120">
        <w:rPr>
          <w:rFonts w:ascii="Calibri" w:hAnsi="Calibri"/>
        </w:rPr>
        <w:t xml:space="preserve">Ask the Harmonizer to make sure that everyone contributes </w:t>
      </w:r>
      <w:proofErr w:type="gramStart"/>
      <w:r w:rsidRPr="00704120">
        <w:rPr>
          <w:rFonts w:ascii="Calibri" w:hAnsi="Calibri"/>
        </w:rPr>
        <w:t>their</w:t>
      </w:r>
      <w:proofErr w:type="gramEnd"/>
      <w:r w:rsidRPr="00704120">
        <w:rPr>
          <w:rFonts w:ascii="Calibri" w:hAnsi="Calibri"/>
        </w:rPr>
        <w:t xml:space="preserve"> ideas and that everyone’s voice is heard.</w:t>
      </w:r>
    </w:p>
    <w:p w14:paraId="47F109D5" w14:textId="357B92C0" w:rsidR="0085325D" w:rsidRPr="00AB128A" w:rsidRDefault="00AB128A" w:rsidP="00AB128A">
      <w:pPr>
        <w:pStyle w:val="ListParagraph"/>
        <w:numPr>
          <w:ilvl w:val="1"/>
          <w:numId w:val="17"/>
        </w:numPr>
        <w:spacing w:line="240" w:lineRule="auto"/>
        <w:rPr>
          <w:rFonts w:ascii="Calibri" w:hAnsi="Calibri"/>
        </w:rPr>
      </w:pPr>
      <w:r w:rsidRPr="00AB128A">
        <w:rPr>
          <w:rFonts w:ascii="Calibri" w:hAnsi="Calibri"/>
        </w:rPr>
        <w:t xml:space="preserve">Ask the </w:t>
      </w:r>
      <w:r>
        <w:rPr>
          <w:rFonts w:ascii="Calibri" w:hAnsi="Calibri"/>
        </w:rPr>
        <w:t>Recorder</w:t>
      </w:r>
      <w:r w:rsidRPr="00AB128A">
        <w:rPr>
          <w:rFonts w:ascii="Calibri" w:hAnsi="Calibri"/>
        </w:rPr>
        <w:t xml:space="preserve"> to make sure the group is </w:t>
      </w:r>
      <w:r>
        <w:rPr>
          <w:rFonts w:ascii="Calibri" w:hAnsi="Calibri"/>
        </w:rPr>
        <w:t>recording</w:t>
      </w:r>
      <w:r w:rsidRPr="00AB128A">
        <w:rPr>
          <w:rFonts w:ascii="Calibri" w:hAnsi="Calibri"/>
        </w:rPr>
        <w:t xml:space="preserve"> all the</w:t>
      </w:r>
      <w:r>
        <w:rPr>
          <w:rFonts w:ascii="Calibri" w:hAnsi="Calibri"/>
        </w:rPr>
        <w:t>ir</w:t>
      </w:r>
      <w:r w:rsidRPr="00AB128A">
        <w:rPr>
          <w:rFonts w:ascii="Calibri" w:hAnsi="Calibri"/>
        </w:rPr>
        <w:t xml:space="preserve"> </w:t>
      </w:r>
      <w:r>
        <w:rPr>
          <w:rFonts w:ascii="Calibri" w:hAnsi="Calibri"/>
        </w:rPr>
        <w:t>observations</w:t>
      </w:r>
      <w:r w:rsidRPr="00AB128A">
        <w:rPr>
          <w:rFonts w:ascii="Calibri" w:hAnsi="Calibri"/>
        </w:rPr>
        <w:t xml:space="preserve"> </w:t>
      </w:r>
      <w:r>
        <w:rPr>
          <w:rFonts w:ascii="Calibri" w:hAnsi="Calibri"/>
        </w:rPr>
        <w:t>in their Student Guides</w:t>
      </w:r>
      <w:r w:rsidRPr="00AB128A">
        <w:rPr>
          <w:rFonts w:ascii="Calibri" w:hAnsi="Calibri"/>
        </w:rPr>
        <w:t>.</w:t>
      </w:r>
    </w:p>
    <w:p w14:paraId="555BE345" w14:textId="77777777" w:rsidR="00194420" w:rsidRPr="00F87345" w:rsidRDefault="00194420" w:rsidP="00D77A20">
      <w:pPr>
        <w:tabs>
          <w:tab w:val="left" w:pos="6013"/>
        </w:tabs>
        <w:spacing w:line="240" w:lineRule="auto"/>
        <w:rPr>
          <w:rFonts w:ascii="Calibri" w:hAnsi="Calibri"/>
        </w:rPr>
      </w:pPr>
    </w:p>
    <w:p w14:paraId="41D6A667" w14:textId="69B1A6D4" w:rsidR="00AE206A" w:rsidRPr="00C07182" w:rsidRDefault="005231D2" w:rsidP="00AE206A">
      <w:pPr>
        <w:tabs>
          <w:tab w:val="left" w:pos="6013"/>
        </w:tabs>
        <w:spacing w:line="240" w:lineRule="auto"/>
        <w:rPr>
          <w:rFonts w:ascii="Calibri" w:hAnsi="Calibri"/>
          <w:b/>
        </w:rPr>
      </w:pPr>
      <w:r w:rsidRPr="00F87345">
        <w:rPr>
          <w:rFonts w:ascii="Calibri" w:hAnsi="Calibri"/>
          <w:b/>
        </w:rPr>
        <w:t>Explain</w:t>
      </w:r>
    </w:p>
    <w:p w14:paraId="55E66388" w14:textId="04F1A82D" w:rsidR="00B93043" w:rsidRPr="00F87345" w:rsidRDefault="00C07182" w:rsidP="00D77A20">
      <w:pPr>
        <w:pStyle w:val="ListParagraph"/>
        <w:numPr>
          <w:ilvl w:val="0"/>
          <w:numId w:val="12"/>
        </w:numPr>
        <w:tabs>
          <w:tab w:val="left" w:pos="6013"/>
        </w:tabs>
        <w:spacing w:line="240" w:lineRule="auto"/>
        <w:rPr>
          <w:rFonts w:ascii="Calibri" w:hAnsi="Calibri"/>
        </w:rPr>
      </w:pPr>
      <w:r>
        <w:rPr>
          <w:rFonts w:ascii="Calibri" w:hAnsi="Calibri"/>
        </w:rPr>
        <w:t>Once students have seen all the specimens, they are able to compare the images to come to conclusions about what types of things are made up of cells.</w:t>
      </w:r>
    </w:p>
    <w:p w14:paraId="447CFC64" w14:textId="5D8116B2" w:rsidR="00F87345" w:rsidRDefault="00F87345" w:rsidP="00F87345">
      <w:pPr>
        <w:pStyle w:val="ListParagraph"/>
        <w:numPr>
          <w:ilvl w:val="0"/>
          <w:numId w:val="37"/>
        </w:numPr>
        <w:tabs>
          <w:tab w:val="left" w:pos="6013"/>
        </w:tabs>
        <w:spacing w:line="240" w:lineRule="auto"/>
        <w:rPr>
          <w:rFonts w:ascii="Calibri" w:hAnsi="Calibri"/>
        </w:rPr>
      </w:pPr>
      <w:r w:rsidRPr="00F87345">
        <w:rPr>
          <w:rFonts w:ascii="Calibri" w:hAnsi="Calibri"/>
        </w:rPr>
        <w:t xml:space="preserve">This allows practice of the </w:t>
      </w:r>
      <w:r w:rsidR="00C07182">
        <w:rPr>
          <w:rFonts w:ascii="Calibri" w:hAnsi="Calibri"/>
        </w:rPr>
        <w:t xml:space="preserve">supplementary </w:t>
      </w:r>
      <w:r w:rsidRPr="00F87345">
        <w:rPr>
          <w:rFonts w:ascii="Calibri" w:hAnsi="Calibri"/>
        </w:rPr>
        <w:t xml:space="preserve">SEP of </w:t>
      </w:r>
      <w:r w:rsidR="00C07182">
        <w:rPr>
          <w:rFonts w:ascii="Calibri" w:hAnsi="Calibri"/>
          <w:b/>
        </w:rPr>
        <w:t>Analyzing and Interpreting Data</w:t>
      </w:r>
      <w:r w:rsidRPr="00F87345">
        <w:rPr>
          <w:rFonts w:ascii="Calibri" w:hAnsi="Calibri"/>
          <w:b/>
        </w:rPr>
        <w:t xml:space="preserve"> </w:t>
      </w:r>
      <w:r w:rsidRPr="00F87345">
        <w:rPr>
          <w:rFonts w:ascii="Calibri" w:hAnsi="Calibri"/>
        </w:rPr>
        <w:t xml:space="preserve">as students </w:t>
      </w:r>
      <w:r w:rsidR="00C07182">
        <w:rPr>
          <w:rFonts w:ascii="Calibri" w:hAnsi="Calibri"/>
        </w:rPr>
        <w:t>compare their observations to determine similarities and differences that might imply categories.</w:t>
      </w:r>
    </w:p>
    <w:p w14:paraId="5F5A13D1" w14:textId="7D049468" w:rsidR="00C07182" w:rsidRDefault="00C07182" w:rsidP="00F87345">
      <w:pPr>
        <w:pStyle w:val="ListParagraph"/>
        <w:numPr>
          <w:ilvl w:val="0"/>
          <w:numId w:val="37"/>
        </w:numPr>
        <w:tabs>
          <w:tab w:val="left" w:pos="6013"/>
        </w:tabs>
        <w:spacing w:line="240" w:lineRule="auto"/>
        <w:rPr>
          <w:rFonts w:ascii="Calibri" w:hAnsi="Calibri"/>
        </w:rPr>
      </w:pPr>
      <w:r>
        <w:rPr>
          <w:rFonts w:ascii="Calibri" w:hAnsi="Calibri"/>
        </w:rPr>
        <w:t xml:space="preserve">Students are referring back to their understanding of </w:t>
      </w:r>
      <w:r>
        <w:rPr>
          <w:rFonts w:ascii="Calibri" w:hAnsi="Calibri"/>
          <w:b/>
        </w:rPr>
        <w:t>Scale, Proportion, and Quantity</w:t>
      </w:r>
      <w:r>
        <w:rPr>
          <w:rFonts w:ascii="Calibri" w:hAnsi="Calibri"/>
        </w:rPr>
        <w:t xml:space="preserve"> as they consider observations that are apparent at the microscopic scale that </w:t>
      </w:r>
      <w:proofErr w:type="gramStart"/>
      <w:r>
        <w:rPr>
          <w:rFonts w:ascii="Calibri" w:hAnsi="Calibri"/>
        </w:rPr>
        <w:t>are</w:t>
      </w:r>
      <w:proofErr w:type="gramEnd"/>
      <w:r>
        <w:rPr>
          <w:rFonts w:ascii="Calibri" w:hAnsi="Calibri"/>
        </w:rPr>
        <w:t xml:space="preserve"> not apparent at the macroscopic scale.</w:t>
      </w:r>
    </w:p>
    <w:p w14:paraId="35B122D6" w14:textId="77777777" w:rsidR="000B7200" w:rsidRDefault="000B7200" w:rsidP="000B7200">
      <w:pPr>
        <w:tabs>
          <w:tab w:val="left" w:pos="6013"/>
        </w:tabs>
        <w:spacing w:line="240" w:lineRule="auto"/>
        <w:rPr>
          <w:rFonts w:ascii="Calibri" w:hAnsi="Calibri"/>
        </w:rPr>
      </w:pPr>
    </w:p>
    <w:p w14:paraId="3CB75BEE" w14:textId="088A80DF" w:rsidR="000B7200" w:rsidRDefault="00C07182" w:rsidP="000B7200">
      <w:pPr>
        <w:pStyle w:val="ListParagraph"/>
        <w:numPr>
          <w:ilvl w:val="0"/>
          <w:numId w:val="12"/>
        </w:numPr>
        <w:tabs>
          <w:tab w:val="left" w:pos="6013"/>
        </w:tabs>
        <w:spacing w:line="240" w:lineRule="auto"/>
        <w:rPr>
          <w:rFonts w:ascii="Calibri" w:hAnsi="Calibri"/>
        </w:rPr>
      </w:pPr>
      <w:r>
        <w:rPr>
          <w:rFonts w:ascii="Calibri" w:hAnsi="Calibri"/>
        </w:rPr>
        <w:t xml:space="preserve">As a group, students fill out the graphic organizer in their Student Guides to help them compare and contrast the 7 specimens. A sample is provided below: </w:t>
      </w:r>
    </w:p>
    <w:p w14:paraId="6BA021C5" w14:textId="77777777" w:rsidR="00C07182" w:rsidRDefault="00C07182" w:rsidP="00C07182">
      <w:pPr>
        <w:tabs>
          <w:tab w:val="left" w:pos="6013"/>
        </w:tabs>
        <w:spacing w:line="240" w:lineRule="auto"/>
        <w:rPr>
          <w:rFonts w:ascii="Calibri" w:hAnsi="Calibri"/>
        </w:rPr>
      </w:pPr>
    </w:p>
    <w:p w14:paraId="22FF6102" w14:textId="77777777" w:rsidR="0032391F" w:rsidRDefault="0032391F" w:rsidP="00C07182">
      <w:pPr>
        <w:tabs>
          <w:tab w:val="left" w:pos="6013"/>
        </w:tabs>
        <w:spacing w:line="240" w:lineRule="auto"/>
        <w:rPr>
          <w:rFonts w:ascii="Calibri" w:hAnsi="Calibri"/>
        </w:rPr>
      </w:pPr>
    </w:p>
    <w:tbl>
      <w:tblPr>
        <w:tblStyle w:val="TableGrid"/>
        <w:tblW w:w="0" w:type="auto"/>
        <w:tblInd w:w="828" w:type="dxa"/>
        <w:tblLook w:val="04A0" w:firstRow="1" w:lastRow="0" w:firstColumn="1" w:lastColumn="0" w:noHBand="0" w:noVBand="1"/>
      </w:tblPr>
      <w:tblGrid>
        <w:gridCol w:w="4860"/>
        <w:gridCol w:w="4752"/>
      </w:tblGrid>
      <w:tr w:rsidR="00C07182" w14:paraId="317129D8" w14:textId="77777777" w:rsidTr="00C07182">
        <w:tc>
          <w:tcPr>
            <w:tcW w:w="4860" w:type="dxa"/>
          </w:tcPr>
          <w:p w14:paraId="492371DD" w14:textId="77777777" w:rsidR="00C07182" w:rsidRPr="00A63E7B" w:rsidRDefault="00C07182" w:rsidP="00C07182">
            <w:pPr>
              <w:jc w:val="center"/>
              <w:rPr>
                <w:rFonts w:ascii="Calibri" w:hAnsi="Calibri"/>
                <w:b/>
              </w:rPr>
            </w:pPr>
            <w:r w:rsidRPr="00A63E7B">
              <w:rPr>
                <w:rFonts w:ascii="Calibri" w:hAnsi="Calibri"/>
                <w:b/>
              </w:rPr>
              <w:lastRenderedPageBreak/>
              <w:t>Grouping 1</w:t>
            </w:r>
          </w:p>
        </w:tc>
        <w:tc>
          <w:tcPr>
            <w:tcW w:w="4752" w:type="dxa"/>
          </w:tcPr>
          <w:p w14:paraId="6FD3F529" w14:textId="77777777" w:rsidR="00C07182" w:rsidRPr="00A63E7B" w:rsidRDefault="00C07182" w:rsidP="00C07182">
            <w:pPr>
              <w:jc w:val="center"/>
              <w:rPr>
                <w:rFonts w:ascii="Calibri" w:hAnsi="Calibri"/>
                <w:b/>
              </w:rPr>
            </w:pPr>
            <w:r w:rsidRPr="00A63E7B">
              <w:rPr>
                <w:rFonts w:ascii="Calibri" w:hAnsi="Calibri"/>
                <w:b/>
              </w:rPr>
              <w:t xml:space="preserve">Grouping </w:t>
            </w:r>
            <w:r>
              <w:rPr>
                <w:rFonts w:ascii="Calibri" w:hAnsi="Calibri"/>
                <w:b/>
              </w:rPr>
              <w:t>2</w:t>
            </w:r>
          </w:p>
        </w:tc>
      </w:tr>
      <w:tr w:rsidR="00C07182" w14:paraId="4FCA1DC4" w14:textId="77777777" w:rsidTr="00C07182">
        <w:tc>
          <w:tcPr>
            <w:tcW w:w="4860" w:type="dxa"/>
          </w:tcPr>
          <w:p w14:paraId="5D5F185C" w14:textId="01507BB6" w:rsidR="00C07182" w:rsidRDefault="00C07182" w:rsidP="00C07182">
            <w:pPr>
              <w:rPr>
                <w:rFonts w:ascii="Calibri" w:hAnsi="Calibri"/>
              </w:rPr>
            </w:pPr>
            <w:r>
              <w:rPr>
                <w:rFonts w:ascii="Calibri" w:hAnsi="Calibri"/>
              </w:rPr>
              <w:t>Which images were similar? List the specimens here:</w:t>
            </w:r>
          </w:p>
          <w:p w14:paraId="243679E9" w14:textId="77777777" w:rsidR="00C07182" w:rsidRPr="00FB1B87" w:rsidRDefault="00FB1B87" w:rsidP="00C07182">
            <w:pPr>
              <w:pStyle w:val="ListParagraph"/>
              <w:numPr>
                <w:ilvl w:val="0"/>
                <w:numId w:val="38"/>
              </w:numPr>
              <w:rPr>
                <w:rFonts w:ascii="Calibri" w:hAnsi="Calibri"/>
                <w:i/>
              </w:rPr>
            </w:pPr>
            <w:r w:rsidRPr="00FB1B87">
              <w:rPr>
                <w:rFonts w:ascii="Calibri" w:hAnsi="Calibri"/>
                <w:i/>
              </w:rPr>
              <w:t>Human Blood</w:t>
            </w:r>
          </w:p>
          <w:p w14:paraId="07A75481" w14:textId="77777777" w:rsidR="00FB1B87" w:rsidRPr="00FB1B87" w:rsidRDefault="00FB1B87" w:rsidP="00C07182">
            <w:pPr>
              <w:pStyle w:val="ListParagraph"/>
              <w:numPr>
                <w:ilvl w:val="0"/>
                <w:numId w:val="38"/>
              </w:numPr>
              <w:rPr>
                <w:rFonts w:ascii="Calibri" w:hAnsi="Calibri"/>
                <w:i/>
              </w:rPr>
            </w:pPr>
            <w:r w:rsidRPr="00FB1B87">
              <w:rPr>
                <w:rFonts w:ascii="Calibri" w:hAnsi="Calibri"/>
                <w:i/>
              </w:rPr>
              <w:t>Human Skin</w:t>
            </w:r>
          </w:p>
          <w:p w14:paraId="6E40780D" w14:textId="56A41028" w:rsidR="00FB1B87" w:rsidRPr="00FB1B87" w:rsidRDefault="00FB1B87" w:rsidP="00C07182">
            <w:pPr>
              <w:pStyle w:val="ListParagraph"/>
              <w:numPr>
                <w:ilvl w:val="0"/>
                <w:numId w:val="38"/>
              </w:numPr>
              <w:rPr>
                <w:rFonts w:ascii="Calibri" w:hAnsi="Calibri"/>
                <w:i/>
              </w:rPr>
            </w:pPr>
            <w:r w:rsidRPr="00FB1B87">
              <w:rPr>
                <w:rFonts w:ascii="Calibri" w:hAnsi="Calibri"/>
                <w:i/>
              </w:rPr>
              <w:t>Human Bone</w:t>
            </w:r>
          </w:p>
          <w:p w14:paraId="55BD9E00" w14:textId="54FDFF4A" w:rsidR="00FB1B87" w:rsidRPr="00FB1B87" w:rsidRDefault="00FB1B87" w:rsidP="00FB1B87">
            <w:pPr>
              <w:pStyle w:val="ListParagraph"/>
              <w:numPr>
                <w:ilvl w:val="0"/>
                <w:numId w:val="38"/>
              </w:numPr>
              <w:rPr>
                <w:rFonts w:ascii="Calibri" w:hAnsi="Calibri"/>
                <w:i/>
              </w:rPr>
            </w:pPr>
            <w:r w:rsidRPr="00FB1B87">
              <w:rPr>
                <w:rFonts w:ascii="Calibri" w:hAnsi="Calibri"/>
                <w:i/>
              </w:rPr>
              <w:t>Moss Leaf</w:t>
            </w:r>
          </w:p>
          <w:p w14:paraId="2E0AA4CC" w14:textId="4DAD7955" w:rsidR="00C07182" w:rsidRPr="00FB1B87" w:rsidRDefault="00FB1B87" w:rsidP="00FB1B87">
            <w:pPr>
              <w:pStyle w:val="ListParagraph"/>
              <w:numPr>
                <w:ilvl w:val="0"/>
                <w:numId w:val="38"/>
              </w:numPr>
              <w:rPr>
                <w:rFonts w:ascii="Calibri" w:hAnsi="Calibri"/>
              </w:rPr>
            </w:pPr>
            <w:r w:rsidRPr="00FB1B87">
              <w:rPr>
                <w:rFonts w:ascii="Calibri" w:hAnsi="Calibri"/>
                <w:i/>
              </w:rPr>
              <w:t>Cork Tree Bark</w:t>
            </w:r>
          </w:p>
        </w:tc>
        <w:tc>
          <w:tcPr>
            <w:tcW w:w="4752" w:type="dxa"/>
          </w:tcPr>
          <w:p w14:paraId="6960EE30" w14:textId="77777777" w:rsidR="00C07182" w:rsidRDefault="00C07182" w:rsidP="00C07182">
            <w:pPr>
              <w:rPr>
                <w:rFonts w:ascii="Calibri" w:hAnsi="Calibri"/>
              </w:rPr>
            </w:pPr>
            <w:r>
              <w:rPr>
                <w:rFonts w:ascii="Calibri" w:hAnsi="Calibri"/>
              </w:rPr>
              <w:t>Which images were different from the majority? List the specimens here:</w:t>
            </w:r>
          </w:p>
          <w:p w14:paraId="26BEA827" w14:textId="77777777" w:rsidR="00C07182" w:rsidRPr="00FB1B87" w:rsidRDefault="00FB1B87" w:rsidP="00FB1B87">
            <w:pPr>
              <w:pStyle w:val="ListParagraph"/>
              <w:numPr>
                <w:ilvl w:val="0"/>
                <w:numId w:val="39"/>
              </w:numPr>
              <w:rPr>
                <w:rFonts w:ascii="Calibri" w:hAnsi="Calibri"/>
              </w:rPr>
            </w:pPr>
            <w:r>
              <w:rPr>
                <w:rFonts w:ascii="Calibri" w:hAnsi="Calibri"/>
                <w:i/>
              </w:rPr>
              <w:t>Cotton Thread</w:t>
            </w:r>
          </w:p>
          <w:p w14:paraId="469EA91A" w14:textId="3CE0F1B1" w:rsidR="00FB1B87" w:rsidRPr="00FB1B87" w:rsidRDefault="00FB1B87" w:rsidP="00FB1B87">
            <w:pPr>
              <w:pStyle w:val="ListParagraph"/>
              <w:numPr>
                <w:ilvl w:val="0"/>
                <w:numId w:val="39"/>
              </w:numPr>
              <w:rPr>
                <w:rFonts w:ascii="Calibri" w:hAnsi="Calibri"/>
              </w:rPr>
            </w:pPr>
            <w:r>
              <w:rPr>
                <w:rFonts w:ascii="Calibri" w:hAnsi="Calibri"/>
                <w:i/>
              </w:rPr>
              <w:t>Printed Paper</w:t>
            </w:r>
          </w:p>
        </w:tc>
      </w:tr>
      <w:tr w:rsidR="00C07182" w14:paraId="27948A4D" w14:textId="77777777" w:rsidTr="00C07182">
        <w:tc>
          <w:tcPr>
            <w:tcW w:w="4860" w:type="dxa"/>
          </w:tcPr>
          <w:p w14:paraId="17E4C172" w14:textId="7B45B941" w:rsidR="00C07182" w:rsidRDefault="00C07182" w:rsidP="00C07182">
            <w:pPr>
              <w:rPr>
                <w:rFonts w:ascii="Calibri" w:hAnsi="Calibri"/>
              </w:rPr>
            </w:pPr>
            <w:r>
              <w:rPr>
                <w:rFonts w:ascii="Calibri" w:hAnsi="Calibri"/>
              </w:rPr>
              <w:t>Describe what these images have in common.</w:t>
            </w:r>
          </w:p>
          <w:p w14:paraId="010F8EA5" w14:textId="77777777" w:rsidR="00FB1B87" w:rsidRDefault="00FB1B87" w:rsidP="00C07182">
            <w:pPr>
              <w:rPr>
                <w:rFonts w:ascii="Calibri" w:hAnsi="Calibri"/>
              </w:rPr>
            </w:pPr>
          </w:p>
          <w:p w14:paraId="3DDDF2B4" w14:textId="7E864B9C" w:rsidR="00C07182" w:rsidRPr="00FB1B87" w:rsidRDefault="00FB1B87" w:rsidP="00C07182">
            <w:pPr>
              <w:rPr>
                <w:rFonts w:ascii="Calibri" w:hAnsi="Calibri"/>
                <w:i/>
              </w:rPr>
            </w:pPr>
            <w:r>
              <w:rPr>
                <w:rFonts w:ascii="Calibri" w:hAnsi="Calibri"/>
                <w:i/>
              </w:rPr>
              <w:t>All of these images have repeating circular structures that are packed together.</w:t>
            </w:r>
          </w:p>
          <w:p w14:paraId="06B4B764" w14:textId="77777777" w:rsidR="00C07182" w:rsidRDefault="00C07182" w:rsidP="00C07182">
            <w:pPr>
              <w:rPr>
                <w:rFonts w:ascii="Calibri" w:hAnsi="Calibri"/>
              </w:rPr>
            </w:pPr>
          </w:p>
          <w:p w14:paraId="008DE6F7" w14:textId="77777777" w:rsidR="00C07182" w:rsidRDefault="00C07182" w:rsidP="00C07182">
            <w:pPr>
              <w:rPr>
                <w:rFonts w:ascii="Calibri" w:hAnsi="Calibri"/>
              </w:rPr>
            </w:pPr>
          </w:p>
        </w:tc>
        <w:tc>
          <w:tcPr>
            <w:tcW w:w="4752" w:type="dxa"/>
          </w:tcPr>
          <w:p w14:paraId="4DB8C1B1" w14:textId="77777777" w:rsidR="00C07182" w:rsidRDefault="00C07182" w:rsidP="00C07182">
            <w:pPr>
              <w:rPr>
                <w:rFonts w:ascii="Calibri" w:hAnsi="Calibri"/>
              </w:rPr>
            </w:pPr>
            <w:r>
              <w:rPr>
                <w:rFonts w:ascii="Calibri" w:hAnsi="Calibri"/>
              </w:rPr>
              <w:t>Describe how these images were different from the majority of other images.</w:t>
            </w:r>
          </w:p>
          <w:p w14:paraId="43EB921F" w14:textId="77777777" w:rsidR="00FB1B87" w:rsidRDefault="00FB1B87" w:rsidP="00C07182">
            <w:pPr>
              <w:rPr>
                <w:rFonts w:ascii="Calibri" w:hAnsi="Calibri"/>
              </w:rPr>
            </w:pPr>
          </w:p>
          <w:p w14:paraId="5EE2383E" w14:textId="27DF9CE4" w:rsidR="00FB1B87" w:rsidRPr="00FB1B87" w:rsidRDefault="00FB1B87" w:rsidP="00C07182">
            <w:pPr>
              <w:rPr>
                <w:rFonts w:ascii="Calibri" w:hAnsi="Calibri"/>
                <w:i/>
              </w:rPr>
            </w:pPr>
            <w:r>
              <w:rPr>
                <w:rFonts w:ascii="Calibri" w:hAnsi="Calibri"/>
                <w:i/>
              </w:rPr>
              <w:t xml:space="preserve">These images don’t have cell-like structures. The </w:t>
            </w:r>
            <w:proofErr w:type="gramStart"/>
            <w:r>
              <w:rPr>
                <w:rFonts w:ascii="Calibri" w:hAnsi="Calibri"/>
                <w:i/>
              </w:rPr>
              <w:t>printed paper</w:t>
            </w:r>
            <w:proofErr w:type="gramEnd"/>
            <w:r>
              <w:rPr>
                <w:rFonts w:ascii="Calibri" w:hAnsi="Calibri"/>
                <w:i/>
              </w:rPr>
              <w:t xml:space="preserve"> seems to have no common structure. The cotton thread has bundled fibers</w:t>
            </w:r>
          </w:p>
        </w:tc>
      </w:tr>
    </w:tbl>
    <w:p w14:paraId="25CD38EC" w14:textId="77777777" w:rsidR="00FF40AA" w:rsidRPr="00FB1B87" w:rsidRDefault="00FF40AA" w:rsidP="00FB1B87">
      <w:pPr>
        <w:tabs>
          <w:tab w:val="left" w:pos="6013"/>
        </w:tabs>
        <w:spacing w:line="240" w:lineRule="auto"/>
        <w:rPr>
          <w:rFonts w:ascii="Calibri" w:hAnsi="Calibri"/>
        </w:rPr>
      </w:pPr>
    </w:p>
    <w:p w14:paraId="156A3057" w14:textId="146EB3D8" w:rsidR="00FF40AA" w:rsidRDefault="00FB1B87" w:rsidP="000B7200">
      <w:pPr>
        <w:pStyle w:val="ListParagraph"/>
        <w:numPr>
          <w:ilvl w:val="0"/>
          <w:numId w:val="12"/>
        </w:numPr>
        <w:tabs>
          <w:tab w:val="left" w:pos="6013"/>
        </w:tabs>
        <w:spacing w:line="240" w:lineRule="auto"/>
        <w:rPr>
          <w:rFonts w:ascii="Calibri" w:hAnsi="Calibri"/>
        </w:rPr>
      </w:pPr>
      <w:r>
        <w:rPr>
          <w:rFonts w:ascii="Calibri" w:hAnsi="Calibri"/>
        </w:rPr>
        <w:t>Based on the groupings they have created, students use their prior knowledge to compare the two lists.</w:t>
      </w:r>
    </w:p>
    <w:p w14:paraId="5BD552AF" w14:textId="77777777" w:rsidR="00FB1B87" w:rsidRDefault="00FB1B87" w:rsidP="00FB1B87">
      <w:pPr>
        <w:pStyle w:val="ListParagraph"/>
        <w:numPr>
          <w:ilvl w:val="0"/>
          <w:numId w:val="40"/>
        </w:numPr>
        <w:tabs>
          <w:tab w:val="left" w:pos="6013"/>
        </w:tabs>
        <w:spacing w:line="240" w:lineRule="auto"/>
        <w:ind w:left="1440"/>
        <w:rPr>
          <w:rFonts w:ascii="Calibri" w:hAnsi="Calibri"/>
        </w:rPr>
      </w:pPr>
      <w:r>
        <w:rPr>
          <w:rFonts w:ascii="Calibri" w:hAnsi="Calibri"/>
        </w:rPr>
        <w:t xml:space="preserve">Students should notice that specimens in Grouping 1 are all living organisms, whereas the specimens in Grouping 2 are both non-living organisms. </w:t>
      </w:r>
    </w:p>
    <w:p w14:paraId="369BDCB4" w14:textId="29E715BD" w:rsidR="00FB1B87" w:rsidRDefault="00FB1B87" w:rsidP="00FB1B87">
      <w:pPr>
        <w:pStyle w:val="ListParagraph"/>
        <w:numPr>
          <w:ilvl w:val="0"/>
          <w:numId w:val="40"/>
        </w:numPr>
        <w:tabs>
          <w:tab w:val="left" w:pos="6013"/>
        </w:tabs>
        <w:spacing w:line="240" w:lineRule="auto"/>
        <w:ind w:left="1440"/>
        <w:rPr>
          <w:rFonts w:ascii="Calibri" w:hAnsi="Calibri"/>
        </w:rPr>
      </w:pPr>
      <w:r>
        <w:rPr>
          <w:rFonts w:ascii="Calibri" w:hAnsi="Calibri"/>
        </w:rPr>
        <w:t>This implies that only living things are made up of cells.</w:t>
      </w:r>
    </w:p>
    <w:p w14:paraId="2B61C8CD" w14:textId="171D4E96" w:rsidR="002D11A9" w:rsidRPr="00FB1B87" w:rsidRDefault="00FB1B87" w:rsidP="00FB1B87">
      <w:pPr>
        <w:pStyle w:val="ListParagraph"/>
        <w:numPr>
          <w:ilvl w:val="0"/>
          <w:numId w:val="40"/>
        </w:numPr>
        <w:tabs>
          <w:tab w:val="left" w:pos="6013"/>
        </w:tabs>
        <w:spacing w:line="240" w:lineRule="auto"/>
        <w:ind w:left="1440"/>
        <w:rPr>
          <w:rFonts w:ascii="Calibri" w:hAnsi="Calibri"/>
        </w:rPr>
      </w:pPr>
      <w:r>
        <w:rPr>
          <w:rFonts w:ascii="Calibri" w:hAnsi="Calibri"/>
        </w:rPr>
        <w:t>We highly recommend debriefing the conclusion questions as a class to ensure that everyone has the shared understanding that living things are made up of cells, which can only be viewed with a microscope.</w:t>
      </w:r>
    </w:p>
    <w:p w14:paraId="5DEEE82C" w14:textId="77777777" w:rsidR="005820F0" w:rsidRPr="00130EB7" w:rsidRDefault="005820F0" w:rsidP="00D77A20">
      <w:pPr>
        <w:tabs>
          <w:tab w:val="left" w:pos="6013"/>
        </w:tabs>
        <w:spacing w:line="240" w:lineRule="auto"/>
        <w:rPr>
          <w:rFonts w:ascii="Calibri" w:hAnsi="Calibri"/>
          <w:highlight w:val="yellow"/>
        </w:rPr>
      </w:pPr>
    </w:p>
    <w:p w14:paraId="333BDF32" w14:textId="77777777" w:rsidR="005231D2" w:rsidRPr="00704120" w:rsidRDefault="005231D2" w:rsidP="00D77A20">
      <w:pPr>
        <w:tabs>
          <w:tab w:val="left" w:pos="6013"/>
        </w:tabs>
        <w:spacing w:line="240" w:lineRule="auto"/>
        <w:rPr>
          <w:rFonts w:ascii="Calibri" w:hAnsi="Calibri"/>
        </w:rPr>
      </w:pPr>
      <w:r w:rsidRPr="00704120">
        <w:rPr>
          <w:rFonts w:ascii="Calibri" w:eastAsia="Calibri" w:hAnsi="Calibri" w:cs="Calibri"/>
          <w:b/>
        </w:rPr>
        <w:t>Elaborate</w:t>
      </w:r>
    </w:p>
    <w:p w14:paraId="2A6133A7" w14:textId="43FBA263" w:rsidR="00C716D6" w:rsidRPr="00704120" w:rsidRDefault="00643D07" w:rsidP="00FB1B87">
      <w:pPr>
        <w:pStyle w:val="ListParagraph"/>
        <w:numPr>
          <w:ilvl w:val="0"/>
          <w:numId w:val="41"/>
        </w:numPr>
        <w:tabs>
          <w:tab w:val="left" w:pos="6013"/>
        </w:tabs>
        <w:spacing w:line="240" w:lineRule="auto"/>
        <w:rPr>
          <w:rFonts w:ascii="Calibri" w:hAnsi="Calibri"/>
        </w:rPr>
      </w:pPr>
      <w:r>
        <w:rPr>
          <w:rFonts w:ascii="Calibri" w:hAnsi="Calibri"/>
        </w:rPr>
        <w:t>The goal</w:t>
      </w:r>
      <w:r w:rsidR="0032391F">
        <w:rPr>
          <w:rFonts w:ascii="Calibri" w:hAnsi="Calibri"/>
        </w:rPr>
        <w:t xml:space="preserve"> of this activity</w:t>
      </w:r>
      <w:r>
        <w:rPr>
          <w:rFonts w:ascii="Calibri" w:hAnsi="Calibri"/>
        </w:rPr>
        <w:t xml:space="preserve"> is to solidify the idea that while the colloquial definition of “cell” is similar to the biological definition of “cell”, they are not the same. In other words, the fact that a beehive appears to have cells when looking at it with the naked eye does not mean it is a living thing. </w:t>
      </w:r>
    </w:p>
    <w:p w14:paraId="5956C94B" w14:textId="10B14461" w:rsidR="00DB39D7" w:rsidRDefault="00FF0D41" w:rsidP="002D11A9">
      <w:pPr>
        <w:pStyle w:val="ListParagraph"/>
        <w:numPr>
          <w:ilvl w:val="0"/>
          <w:numId w:val="27"/>
        </w:numPr>
        <w:tabs>
          <w:tab w:val="left" w:pos="6013"/>
        </w:tabs>
        <w:spacing w:line="240" w:lineRule="auto"/>
        <w:rPr>
          <w:rFonts w:ascii="Calibri" w:hAnsi="Calibri"/>
        </w:rPr>
      </w:pPr>
      <w:r w:rsidRPr="00704120">
        <w:rPr>
          <w:rFonts w:ascii="Calibri" w:hAnsi="Calibri"/>
        </w:rPr>
        <w:t xml:space="preserve">This </w:t>
      </w:r>
      <w:r w:rsidR="00643D07">
        <w:rPr>
          <w:rFonts w:ascii="Calibri" w:hAnsi="Calibri"/>
        </w:rPr>
        <w:t>drives home</w:t>
      </w:r>
      <w:r w:rsidRPr="00704120">
        <w:rPr>
          <w:rFonts w:ascii="Calibri" w:hAnsi="Calibri"/>
        </w:rPr>
        <w:t xml:space="preserve"> the CCC of </w:t>
      </w:r>
      <w:r w:rsidR="00643D07">
        <w:rPr>
          <w:rFonts w:ascii="Calibri" w:hAnsi="Calibri"/>
          <w:b/>
        </w:rPr>
        <w:t>Scale, Proportion, and Quantity</w:t>
      </w:r>
      <w:r w:rsidRPr="00704120">
        <w:rPr>
          <w:rFonts w:ascii="Calibri" w:hAnsi="Calibri"/>
        </w:rPr>
        <w:t xml:space="preserve"> as </w:t>
      </w:r>
      <w:r w:rsidR="00704120" w:rsidRPr="00704120">
        <w:rPr>
          <w:rFonts w:ascii="Calibri" w:hAnsi="Calibri"/>
        </w:rPr>
        <w:t xml:space="preserve">students </w:t>
      </w:r>
      <w:r w:rsidR="00643D07">
        <w:rPr>
          <w:rFonts w:ascii="Calibri" w:hAnsi="Calibri"/>
        </w:rPr>
        <w:t>realize that the phenomenon of living things being made up of biological cells can only be observed at the microscopic, not macroscopic scale</w:t>
      </w:r>
      <w:r w:rsidRPr="00704120">
        <w:rPr>
          <w:rFonts w:ascii="Calibri" w:hAnsi="Calibri"/>
        </w:rPr>
        <w:t xml:space="preserve">. </w:t>
      </w:r>
    </w:p>
    <w:p w14:paraId="6D70B6E9" w14:textId="77777777" w:rsidR="00FB1B87" w:rsidRPr="00FB1B87" w:rsidRDefault="00FB1B87" w:rsidP="00FB1B87">
      <w:pPr>
        <w:tabs>
          <w:tab w:val="left" w:pos="6013"/>
        </w:tabs>
        <w:spacing w:line="240" w:lineRule="auto"/>
        <w:rPr>
          <w:rFonts w:ascii="Calibri" w:hAnsi="Calibri"/>
        </w:rPr>
      </w:pPr>
    </w:p>
    <w:p w14:paraId="29C735C5" w14:textId="064A7B64" w:rsidR="00025831" w:rsidRPr="00704120" w:rsidRDefault="00643D07" w:rsidP="00FB1B87">
      <w:pPr>
        <w:pStyle w:val="ListParagraph"/>
        <w:numPr>
          <w:ilvl w:val="0"/>
          <w:numId w:val="41"/>
        </w:numPr>
        <w:spacing w:line="240" w:lineRule="auto"/>
        <w:rPr>
          <w:rFonts w:ascii="Calibri" w:hAnsi="Calibri"/>
        </w:rPr>
      </w:pPr>
      <w:r>
        <w:rPr>
          <w:rFonts w:ascii="Calibri" w:hAnsi="Calibri"/>
        </w:rPr>
        <w:t xml:space="preserve">Introduce the scenario by reading the text from their Student Guide aloud. Students will be using the language strategy known as Critique, Correct, and Clarify to critique the following claim: </w:t>
      </w:r>
      <w:r w:rsidRPr="00C11EB7">
        <w:rPr>
          <w:rFonts w:ascii="Calibri" w:hAnsi="Calibri"/>
          <w:i/>
        </w:rPr>
        <w:t xml:space="preserve">Beehives are living things because </w:t>
      </w:r>
      <w:r>
        <w:rPr>
          <w:rFonts w:ascii="Calibri" w:hAnsi="Calibri"/>
          <w:i/>
        </w:rPr>
        <w:t xml:space="preserve">I can see with my naked eye that </w:t>
      </w:r>
      <w:r w:rsidRPr="00C11EB7">
        <w:rPr>
          <w:rFonts w:ascii="Calibri" w:hAnsi="Calibri"/>
          <w:i/>
        </w:rPr>
        <w:t>they are made up of wax cells.</w:t>
      </w:r>
    </w:p>
    <w:p w14:paraId="21E163E7" w14:textId="3DE799F1" w:rsidR="00FF0D41" w:rsidRDefault="00643D07" w:rsidP="00704120">
      <w:pPr>
        <w:pStyle w:val="ListParagraph"/>
        <w:numPr>
          <w:ilvl w:val="1"/>
          <w:numId w:val="17"/>
        </w:numPr>
        <w:spacing w:line="240" w:lineRule="auto"/>
        <w:rPr>
          <w:rFonts w:ascii="Calibri" w:hAnsi="Calibri"/>
        </w:rPr>
      </w:pPr>
      <w:r>
        <w:rPr>
          <w:rFonts w:ascii="Calibri" w:hAnsi="Calibri"/>
        </w:rPr>
        <w:t>Students then follow the protocol in their student guide to critique the statement in partners, individually write an improved statement, and then discuss with a partner why they corrected the claim</w:t>
      </w:r>
      <w:r w:rsidR="00025831" w:rsidRPr="00704120">
        <w:rPr>
          <w:rFonts w:ascii="Calibri" w:hAnsi="Calibri"/>
        </w:rPr>
        <w:t>.</w:t>
      </w:r>
    </w:p>
    <w:p w14:paraId="383A7EF2" w14:textId="19B2FDC9" w:rsidR="00DD73DD" w:rsidRDefault="00DD73DD" w:rsidP="00704120">
      <w:pPr>
        <w:pStyle w:val="ListParagraph"/>
        <w:numPr>
          <w:ilvl w:val="1"/>
          <w:numId w:val="17"/>
        </w:numPr>
        <w:spacing w:line="240" w:lineRule="auto"/>
        <w:rPr>
          <w:rFonts w:ascii="Calibri" w:hAnsi="Calibri"/>
        </w:rPr>
      </w:pPr>
      <w:r>
        <w:rPr>
          <w:rFonts w:ascii="Calibri" w:hAnsi="Calibri"/>
        </w:rPr>
        <w:t>A possible student sample is provided below:</w:t>
      </w:r>
    </w:p>
    <w:p w14:paraId="57C7470C" w14:textId="1BFB0205" w:rsidR="00DD73DD" w:rsidRDefault="00DD73DD" w:rsidP="00DD73DD">
      <w:pPr>
        <w:pStyle w:val="ListParagraph"/>
        <w:numPr>
          <w:ilvl w:val="2"/>
          <w:numId w:val="17"/>
        </w:numPr>
        <w:spacing w:line="240" w:lineRule="auto"/>
        <w:rPr>
          <w:rFonts w:ascii="Calibri" w:hAnsi="Calibri"/>
        </w:rPr>
      </w:pPr>
      <w:r>
        <w:rPr>
          <w:rFonts w:ascii="Calibri" w:hAnsi="Calibri"/>
        </w:rPr>
        <w:t xml:space="preserve">Correct: </w:t>
      </w:r>
      <w:r>
        <w:rPr>
          <w:rFonts w:ascii="Calibri" w:hAnsi="Calibri"/>
          <w:i/>
        </w:rPr>
        <w:t>Even though beehives appear to have cells when viewed with the naked eye, they are not considered living things. This is because when beehives are viewed under a microscope, they are not actually made up of cells.</w:t>
      </w:r>
    </w:p>
    <w:p w14:paraId="75525910" w14:textId="54AE2941" w:rsidR="00DD73DD" w:rsidRPr="00DD73DD" w:rsidRDefault="00DD73DD" w:rsidP="00DD73DD">
      <w:pPr>
        <w:pStyle w:val="ListParagraph"/>
        <w:numPr>
          <w:ilvl w:val="2"/>
          <w:numId w:val="17"/>
        </w:numPr>
        <w:spacing w:line="240" w:lineRule="auto"/>
        <w:rPr>
          <w:rFonts w:ascii="Calibri" w:hAnsi="Calibri"/>
        </w:rPr>
      </w:pPr>
      <w:r>
        <w:rPr>
          <w:rFonts w:ascii="Calibri" w:hAnsi="Calibri"/>
        </w:rPr>
        <w:lastRenderedPageBreak/>
        <w:t xml:space="preserve">Clarify: </w:t>
      </w:r>
      <w:r>
        <w:rPr>
          <w:rFonts w:ascii="Calibri" w:hAnsi="Calibri"/>
          <w:i/>
        </w:rPr>
        <w:t>The original statement that beehives are living things is incorrect. Their reasoning is based on looking at a beehive with the naked eye when you really need to look at it with a microscope to figure out if it has cells. This will tell you if it is living or not.</w:t>
      </w:r>
    </w:p>
    <w:p w14:paraId="38717C87" w14:textId="77777777" w:rsidR="00DD73DD" w:rsidRPr="00DD73DD" w:rsidRDefault="00DD73DD" w:rsidP="00DD73DD">
      <w:pPr>
        <w:pStyle w:val="ListParagraph"/>
        <w:spacing w:line="240" w:lineRule="auto"/>
        <w:ind w:left="2160"/>
        <w:rPr>
          <w:rFonts w:ascii="Calibri" w:hAnsi="Calibri"/>
        </w:rPr>
      </w:pPr>
    </w:p>
    <w:p w14:paraId="54633B32" w14:textId="154A3F1D" w:rsidR="00643D07" w:rsidRPr="00DD73DD" w:rsidRDefault="00643D07" w:rsidP="00DD73DD">
      <w:pPr>
        <w:pStyle w:val="ListParagraph"/>
        <w:numPr>
          <w:ilvl w:val="0"/>
          <w:numId w:val="41"/>
        </w:numPr>
        <w:spacing w:line="240" w:lineRule="auto"/>
        <w:rPr>
          <w:rFonts w:ascii="Calibri" w:hAnsi="Calibri"/>
        </w:rPr>
      </w:pPr>
      <w:r w:rsidRPr="00DD73DD">
        <w:rPr>
          <w:rFonts w:ascii="Calibri" w:hAnsi="Calibri" w:cs="Calibri"/>
        </w:rPr>
        <w:t xml:space="preserve">The “Correct” and “Clarify” sections are good options for formative assessment. Collect student work to assess students’ understanding of </w:t>
      </w:r>
      <w:r w:rsidRPr="00DD73DD">
        <w:rPr>
          <w:rFonts w:ascii="Calibri" w:hAnsi="Calibri" w:cs="Calibri"/>
          <w:b/>
        </w:rPr>
        <w:t>Scale, Proportion, and Quantity</w:t>
      </w:r>
      <w:r w:rsidRPr="00DD73DD">
        <w:rPr>
          <w:rFonts w:ascii="Calibri" w:hAnsi="Calibri" w:cs="Calibri"/>
        </w:rPr>
        <w:t xml:space="preserve"> within this context of the types of specimen that is made up of cells. </w:t>
      </w:r>
      <w:r w:rsidRPr="00DD73DD">
        <w:rPr>
          <w:rFonts w:ascii="Calibri" w:hAnsi="Calibri"/>
        </w:rPr>
        <w:t>See “How to Use This Curriculum” for strategies on utilizing formative assessment data to provide feedback to students and inform classroom instruction.</w:t>
      </w:r>
    </w:p>
    <w:p w14:paraId="00781106" w14:textId="68AA1E6A" w:rsidR="002D11A9" w:rsidRDefault="00643D07" w:rsidP="00643D07">
      <w:pPr>
        <w:pStyle w:val="ListParagraph"/>
        <w:numPr>
          <w:ilvl w:val="1"/>
          <w:numId w:val="17"/>
        </w:numPr>
        <w:spacing w:line="240" w:lineRule="auto"/>
        <w:rPr>
          <w:rFonts w:ascii="Calibri" w:hAnsi="Calibri"/>
        </w:rPr>
      </w:pPr>
      <w:r>
        <w:rPr>
          <w:rFonts w:ascii="Calibri" w:hAnsi="Calibri"/>
        </w:rPr>
        <w:t>We also recommend sharing out a few corrected statements and justifications after partners have discussed so students can share understanding and you can get an idea of where students are with these concepts.</w:t>
      </w:r>
    </w:p>
    <w:p w14:paraId="615DAF62" w14:textId="77777777" w:rsidR="00643D07" w:rsidRPr="00643D07" w:rsidRDefault="00643D07" w:rsidP="00643D07">
      <w:pPr>
        <w:pStyle w:val="ListParagraph"/>
        <w:spacing w:line="240" w:lineRule="auto"/>
        <w:ind w:left="1440"/>
        <w:rPr>
          <w:rFonts w:ascii="Calibri" w:hAnsi="Calibri"/>
        </w:rPr>
      </w:pPr>
    </w:p>
    <w:p w14:paraId="7FA1153F" w14:textId="77777777" w:rsidR="005433CF" w:rsidRPr="009842D7" w:rsidRDefault="005433CF" w:rsidP="00FB1B87">
      <w:pPr>
        <w:pStyle w:val="ListParagraph"/>
        <w:numPr>
          <w:ilvl w:val="0"/>
          <w:numId w:val="41"/>
        </w:numPr>
        <w:spacing w:line="240" w:lineRule="auto"/>
        <w:rPr>
          <w:rFonts w:ascii="Calibri" w:hAnsi="Calibri"/>
        </w:rPr>
      </w:pPr>
      <w:r w:rsidRPr="009842D7">
        <w:rPr>
          <w:rFonts w:ascii="Calibri" w:hAnsi="Calibri"/>
        </w:rPr>
        <w:t>Return to the whole-class concept map from the Lift-Off Task.</w:t>
      </w:r>
    </w:p>
    <w:p w14:paraId="61B91AEE" w14:textId="77777777" w:rsidR="005433CF" w:rsidRPr="009842D7" w:rsidRDefault="005433CF" w:rsidP="00323EF3">
      <w:pPr>
        <w:pStyle w:val="ListParagraph"/>
        <w:numPr>
          <w:ilvl w:val="1"/>
          <w:numId w:val="18"/>
        </w:numPr>
        <w:spacing w:line="240" w:lineRule="auto"/>
        <w:rPr>
          <w:rFonts w:ascii="Calibri" w:hAnsi="Calibri"/>
        </w:rPr>
      </w:pPr>
      <w:r w:rsidRPr="009842D7">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9842D7" w:rsidRDefault="005433CF" w:rsidP="00323EF3">
      <w:pPr>
        <w:pStyle w:val="ListParagraph"/>
        <w:numPr>
          <w:ilvl w:val="2"/>
          <w:numId w:val="19"/>
        </w:numPr>
        <w:spacing w:line="240" w:lineRule="auto"/>
        <w:ind w:left="2160"/>
        <w:rPr>
          <w:rFonts w:ascii="Calibri" w:hAnsi="Calibri"/>
        </w:rPr>
      </w:pPr>
      <w:r w:rsidRPr="009842D7">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9842D7" w:rsidRDefault="005433CF" w:rsidP="00323EF3">
      <w:pPr>
        <w:pStyle w:val="ListParagraph"/>
        <w:numPr>
          <w:ilvl w:val="2"/>
          <w:numId w:val="19"/>
        </w:numPr>
        <w:spacing w:line="240" w:lineRule="auto"/>
        <w:ind w:left="2160"/>
        <w:rPr>
          <w:rFonts w:ascii="Calibri" w:hAnsi="Calibri"/>
        </w:rPr>
      </w:pPr>
      <w:r w:rsidRPr="009842D7">
        <w:rPr>
          <w:rFonts w:ascii="Calibri" w:hAnsi="Calibri"/>
        </w:rPr>
        <w:t>Draw circles around each question and boxes around each concept.</w:t>
      </w:r>
    </w:p>
    <w:p w14:paraId="4554EFDE" w14:textId="77777777" w:rsidR="005433CF" w:rsidRPr="009842D7" w:rsidRDefault="005433CF" w:rsidP="00323EF3">
      <w:pPr>
        <w:pStyle w:val="ListParagraph"/>
        <w:numPr>
          <w:ilvl w:val="2"/>
          <w:numId w:val="19"/>
        </w:numPr>
        <w:spacing w:line="240" w:lineRule="auto"/>
        <w:ind w:left="2160"/>
        <w:rPr>
          <w:rFonts w:ascii="Calibri" w:hAnsi="Calibri"/>
        </w:rPr>
      </w:pPr>
      <w:r w:rsidRPr="009842D7">
        <w:rPr>
          <w:rFonts w:ascii="Calibri" w:hAnsi="Calibri"/>
        </w:rPr>
        <w:t>Write connector words to describe connections between the concept boxes.</w:t>
      </w:r>
    </w:p>
    <w:p w14:paraId="6682EA4B" w14:textId="3A77B2BB" w:rsidR="005433CF" w:rsidRPr="009842D7" w:rsidRDefault="005433CF" w:rsidP="00323EF3">
      <w:pPr>
        <w:pStyle w:val="ListParagraph"/>
        <w:numPr>
          <w:ilvl w:val="2"/>
          <w:numId w:val="19"/>
        </w:numPr>
        <w:spacing w:line="240" w:lineRule="auto"/>
        <w:ind w:left="2160"/>
        <w:rPr>
          <w:rFonts w:ascii="Calibri" w:hAnsi="Calibri"/>
        </w:rPr>
      </w:pPr>
      <w:r w:rsidRPr="009842D7">
        <w:rPr>
          <w:rFonts w:ascii="Calibri" w:hAnsi="Calibri"/>
        </w:rPr>
        <w:t xml:space="preserve">For this task, students may begin to connect some of their previous question circles to concept boxes about the following: </w:t>
      </w:r>
      <w:r w:rsidR="00643D07">
        <w:rPr>
          <w:rFonts w:ascii="Calibri" w:hAnsi="Calibri"/>
        </w:rPr>
        <w:t>cells</w:t>
      </w:r>
      <w:r w:rsidR="001B0F8E" w:rsidRPr="009842D7">
        <w:rPr>
          <w:rFonts w:ascii="Calibri" w:hAnsi="Calibri"/>
        </w:rPr>
        <w:t>.</w:t>
      </w:r>
    </w:p>
    <w:p w14:paraId="4763267F" w14:textId="77777777" w:rsidR="005433CF" w:rsidRPr="009842D7" w:rsidRDefault="005433CF" w:rsidP="00323EF3">
      <w:pPr>
        <w:pStyle w:val="ListParagraph"/>
        <w:numPr>
          <w:ilvl w:val="1"/>
          <w:numId w:val="18"/>
        </w:numPr>
        <w:spacing w:line="240" w:lineRule="auto"/>
        <w:rPr>
          <w:rFonts w:ascii="Calibri" w:hAnsi="Calibri"/>
        </w:rPr>
      </w:pPr>
      <w:r w:rsidRPr="009842D7">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7A42838B" w14:textId="5EC14A23" w:rsidR="00101B09" w:rsidRPr="00B36912" w:rsidRDefault="00101B09" w:rsidP="00101B09">
      <w:pPr>
        <w:pStyle w:val="ListParagraph"/>
        <w:numPr>
          <w:ilvl w:val="2"/>
          <w:numId w:val="18"/>
        </w:numPr>
        <w:spacing w:line="240" w:lineRule="auto"/>
        <w:ind w:left="2160"/>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w:t>
      </w:r>
      <w:r w:rsidR="00607DE1">
        <w:rPr>
          <w:rFonts w:ascii="Calibri" w:hAnsi="Calibri" w:cs="Calibri"/>
        </w:rPr>
        <w:t xml:space="preserve"> “is observed at one scale”, “cannot be observed at another scale”,</w:t>
      </w:r>
      <w:r w:rsidRPr="00FE34FA">
        <w:rPr>
          <w:rFonts w:ascii="Calibri" w:hAnsi="Calibri" w:cs="Calibri"/>
        </w:rPr>
        <w:t xml:space="preserve"> etc.</w:t>
      </w:r>
    </w:p>
    <w:p w14:paraId="0E9E0B44" w14:textId="4CCE8793" w:rsidR="005231D2" w:rsidRPr="009842D7" w:rsidRDefault="005433CF" w:rsidP="00323EF3">
      <w:pPr>
        <w:pStyle w:val="ListParagraph"/>
        <w:numPr>
          <w:ilvl w:val="0"/>
          <w:numId w:val="14"/>
        </w:numPr>
        <w:spacing w:line="240" w:lineRule="auto"/>
        <w:rPr>
          <w:rFonts w:ascii="Calibri" w:hAnsi="Calibri"/>
        </w:rPr>
      </w:pPr>
      <w:r w:rsidRPr="009842D7">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130EB7" w:rsidRDefault="00160D6D" w:rsidP="00D77A20">
      <w:pPr>
        <w:tabs>
          <w:tab w:val="left" w:pos="6013"/>
        </w:tabs>
        <w:spacing w:line="240" w:lineRule="auto"/>
        <w:rPr>
          <w:rFonts w:ascii="Calibri" w:eastAsia="Calibri" w:hAnsi="Calibri" w:cs="Calibri"/>
          <w:b/>
          <w:highlight w:val="yellow"/>
        </w:rPr>
      </w:pPr>
    </w:p>
    <w:p w14:paraId="71AD01C3" w14:textId="224E12D5" w:rsidR="004E32B3" w:rsidRPr="00DC6673" w:rsidRDefault="004E32B3" w:rsidP="00D77A20">
      <w:pPr>
        <w:tabs>
          <w:tab w:val="left" w:pos="6013"/>
        </w:tabs>
        <w:spacing w:line="240" w:lineRule="auto"/>
        <w:rPr>
          <w:rFonts w:ascii="Calibri" w:hAnsi="Calibri" w:cs="Calibri"/>
        </w:rPr>
      </w:pPr>
      <w:r w:rsidRPr="00DC6673">
        <w:rPr>
          <w:rFonts w:ascii="Calibri" w:eastAsia="Calibri" w:hAnsi="Calibri" w:cs="Calibri"/>
          <w:b/>
        </w:rPr>
        <w:t>Evaluate: Connecting to the Culminating Project</w:t>
      </w:r>
    </w:p>
    <w:p w14:paraId="1941111E" w14:textId="6D1F1E0B" w:rsidR="00652C02" w:rsidRPr="00DC6673" w:rsidRDefault="001B0F8E" w:rsidP="00323EF3">
      <w:pPr>
        <w:pStyle w:val="ListParagraph"/>
        <w:numPr>
          <w:ilvl w:val="0"/>
          <w:numId w:val="15"/>
        </w:numPr>
        <w:spacing w:line="240" w:lineRule="auto"/>
        <w:rPr>
          <w:rFonts w:ascii="Calibri" w:eastAsia="Times New Roman" w:hAnsi="Calibri" w:cs="Times New Roman"/>
          <w:color w:val="auto"/>
        </w:rPr>
      </w:pPr>
      <w:r w:rsidRPr="00DC6673">
        <w:rPr>
          <w:rFonts w:ascii="Calibri" w:eastAsia="Times New Roman" w:hAnsi="Calibri"/>
        </w:rPr>
        <w:t>Students i</w:t>
      </w:r>
      <w:r w:rsidR="00607DE1">
        <w:rPr>
          <w:rFonts w:ascii="Calibri" w:eastAsia="Times New Roman" w:hAnsi="Calibri"/>
        </w:rPr>
        <w:t>ndependently complete the Task 4</w:t>
      </w:r>
      <w:r w:rsidRPr="00DC6673">
        <w:rPr>
          <w:rFonts w:ascii="Calibri" w:eastAsia="Times New Roman" w:hAnsi="Calibri"/>
        </w:rPr>
        <w:t xml:space="preserve"> section of the Unit 1 Project Organizer in class. Revisions can be done for homework, depending upon student’s needs and/or class scheduling</w:t>
      </w:r>
      <w:r w:rsidR="005231D2" w:rsidRPr="00DC6673">
        <w:rPr>
          <w:rFonts w:ascii="Calibri" w:eastAsia="Times New Roman" w:hAnsi="Calibri"/>
        </w:rPr>
        <w:t>.</w:t>
      </w:r>
    </w:p>
    <w:p w14:paraId="0B162FCA" w14:textId="77777777" w:rsidR="00652C02" w:rsidRPr="00DC6673" w:rsidRDefault="00652C02" w:rsidP="00D77A20">
      <w:pPr>
        <w:pStyle w:val="ListParagraph"/>
        <w:spacing w:line="240" w:lineRule="auto"/>
        <w:rPr>
          <w:rFonts w:ascii="Calibri" w:eastAsia="Times New Roman" w:hAnsi="Calibri" w:cs="Times New Roman"/>
          <w:color w:val="auto"/>
        </w:rPr>
      </w:pPr>
    </w:p>
    <w:p w14:paraId="3D43EB75" w14:textId="4B1F4CFE" w:rsidR="00652C02" w:rsidRPr="00DC6673" w:rsidRDefault="00652C02" w:rsidP="0013074A">
      <w:pPr>
        <w:pStyle w:val="ListParagraph"/>
        <w:numPr>
          <w:ilvl w:val="0"/>
          <w:numId w:val="15"/>
        </w:numPr>
        <w:spacing w:line="240" w:lineRule="auto"/>
        <w:rPr>
          <w:rFonts w:ascii="Calibri" w:eastAsia="Times New Roman" w:hAnsi="Calibri" w:cs="Times New Roman"/>
          <w:color w:val="auto"/>
        </w:rPr>
      </w:pPr>
      <w:r w:rsidRPr="00DC6673">
        <w:rPr>
          <w:rFonts w:ascii="Calibri" w:hAnsi="Calibri"/>
        </w:rPr>
        <w:lastRenderedPageBreak/>
        <w:t>Students have been asked to teach people how their bodies make the movement of objects possible in a specific activity</w:t>
      </w:r>
      <w:r w:rsidR="005231D2" w:rsidRPr="00DC6673">
        <w:rPr>
          <w:rFonts w:ascii="Calibri" w:hAnsi="Calibri"/>
        </w:rPr>
        <w:t>. Their prompt is as follows</w:t>
      </w:r>
      <w:r w:rsidR="00607DE1">
        <w:rPr>
          <w:rFonts w:ascii="Calibri" w:hAnsi="Calibri"/>
        </w:rPr>
        <w:t>:</w:t>
      </w:r>
      <w:r w:rsidR="00607DE1" w:rsidRPr="00607DE1">
        <w:rPr>
          <w:rFonts w:ascii="Calibri" w:hAnsi="Calibri"/>
        </w:rPr>
        <w:t xml:space="preserve"> </w:t>
      </w:r>
      <w:r w:rsidR="00607DE1">
        <w:rPr>
          <w:rFonts w:ascii="Calibri" w:hAnsi="Calibri"/>
        </w:rPr>
        <w:t>In the last task, you described the different subsystems of the body that are involved in your activity</w:t>
      </w:r>
      <w:r w:rsidR="001B0F8E" w:rsidRPr="00DC6673">
        <w:rPr>
          <w:rFonts w:ascii="Calibri" w:hAnsi="Calibri"/>
        </w:rPr>
        <w:t>.</w:t>
      </w:r>
    </w:p>
    <w:p w14:paraId="7BAEC4A5" w14:textId="343AC145" w:rsidR="00607DE1" w:rsidRPr="00607DE1" w:rsidRDefault="00607DE1" w:rsidP="0013074A">
      <w:pPr>
        <w:pStyle w:val="ListParagraph"/>
        <w:numPr>
          <w:ilvl w:val="0"/>
          <w:numId w:val="42"/>
        </w:numPr>
        <w:spacing w:line="240" w:lineRule="auto"/>
        <w:rPr>
          <w:rFonts w:ascii="Calibri" w:hAnsi="Calibri"/>
        </w:rPr>
      </w:pPr>
      <w:r w:rsidRPr="00607DE1">
        <w:rPr>
          <w:rFonts w:ascii="Calibri" w:hAnsi="Calibri"/>
        </w:rPr>
        <w:t>Research and identify the t</w:t>
      </w:r>
      <w:r w:rsidR="00550F5E">
        <w:rPr>
          <w:rFonts w:ascii="Calibri" w:hAnsi="Calibri"/>
        </w:rPr>
        <w:t>ypes of cells that make up the</w:t>
      </w:r>
      <w:r w:rsidRPr="00607DE1">
        <w:rPr>
          <w:rFonts w:ascii="Calibri" w:hAnsi="Calibri"/>
        </w:rPr>
        <w:t xml:space="preserve"> body systems you identified.</w:t>
      </w:r>
    </w:p>
    <w:p w14:paraId="444A4FF2" w14:textId="77777777" w:rsidR="00607DE1" w:rsidRDefault="00607DE1" w:rsidP="0013074A">
      <w:pPr>
        <w:pStyle w:val="ListParagraph"/>
        <w:numPr>
          <w:ilvl w:val="0"/>
          <w:numId w:val="42"/>
        </w:numPr>
        <w:spacing w:line="240" w:lineRule="auto"/>
        <w:rPr>
          <w:rFonts w:ascii="Calibri" w:hAnsi="Calibri"/>
        </w:rPr>
      </w:pPr>
      <w:r>
        <w:rPr>
          <w:rFonts w:ascii="Calibri" w:hAnsi="Calibri"/>
        </w:rPr>
        <w:t>Why do you think these different types of cells look so different?</w:t>
      </w:r>
    </w:p>
    <w:p w14:paraId="19B28CE4" w14:textId="71E9BF4B" w:rsidR="002F0B5D" w:rsidRPr="00607DE1" w:rsidRDefault="00607DE1" w:rsidP="0013074A">
      <w:pPr>
        <w:pStyle w:val="ListParagraph"/>
        <w:numPr>
          <w:ilvl w:val="0"/>
          <w:numId w:val="42"/>
        </w:numPr>
        <w:spacing w:line="240" w:lineRule="auto"/>
        <w:rPr>
          <w:rFonts w:ascii="Calibri" w:hAnsi="Calibri"/>
        </w:rPr>
      </w:pPr>
      <w:r w:rsidRPr="00607DE1">
        <w:rPr>
          <w:rFonts w:ascii="Calibri" w:hAnsi="Calibri"/>
        </w:rPr>
        <w:t>Even though they appear different, why are they all called cells?</w:t>
      </w:r>
    </w:p>
    <w:p w14:paraId="2F5C8BEB" w14:textId="77777777" w:rsidR="00607DE1" w:rsidRDefault="00607DE1" w:rsidP="00D77A20">
      <w:pPr>
        <w:tabs>
          <w:tab w:val="left" w:pos="6013"/>
        </w:tabs>
        <w:spacing w:line="240" w:lineRule="auto"/>
        <w:rPr>
          <w:rFonts w:ascii="Calibri" w:hAnsi="Calibri"/>
          <w:b/>
        </w:rPr>
      </w:pPr>
    </w:p>
    <w:p w14:paraId="4C9E6AD5" w14:textId="77777777" w:rsidR="00C45C22" w:rsidRPr="00DC6673" w:rsidRDefault="00C45C22" w:rsidP="00D77A20">
      <w:pPr>
        <w:tabs>
          <w:tab w:val="left" w:pos="6013"/>
        </w:tabs>
        <w:spacing w:line="240" w:lineRule="auto"/>
        <w:rPr>
          <w:rFonts w:ascii="Calibri" w:hAnsi="Calibri"/>
          <w:b/>
        </w:rPr>
      </w:pPr>
      <w:r w:rsidRPr="00DC6673">
        <w:rPr>
          <w:rFonts w:ascii="Calibri" w:hAnsi="Calibri"/>
          <w:b/>
        </w:rPr>
        <w:t>Reflection</w:t>
      </w:r>
    </w:p>
    <w:p w14:paraId="74754172" w14:textId="77777777" w:rsidR="00C45C22" w:rsidRPr="00DC6673" w:rsidRDefault="00C45C22" w:rsidP="00D77A20">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DC6673">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1A2BBC10" w:rsidR="00C45C22" w:rsidRPr="00DC6673" w:rsidRDefault="00607DE1"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4A5259">
        <w:rPr>
          <w:rFonts w:ascii="Calibri" w:hAnsi="Calibri"/>
        </w:rPr>
        <w:t xml:space="preserve">At the beginning of this task, you were </w:t>
      </w:r>
      <w:r>
        <w:rPr>
          <w:rFonts w:ascii="Calibri" w:hAnsi="Calibri"/>
        </w:rPr>
        <w:t>looked at non-scientific examples of cells. What makes these examples of cells similar to the ones you saw in the rest of the task? What makes them different?</w:t>
      </w:r>
    </w:p>
    <w:p w14:paraId="6B17F656" w14:textId="654BAE4D" w:rsidR="00C45C22" w:rsidRPr="00DC6673" w:rsidRDefault="00C45C22"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C6673">
        <w:rPr>
          <w:rFonts w:ascii="Calibri" w:hAnsi="Calibri"/>
        </w:rPr>
        <w:t>In this task, we focused on the crosscutting concept of</w:t>
      </w:r>
      <w:r w:rsidR="00DC6673" w:rsidRPr="00DC6673">
        <w:rPr>
          <w:rFonts w:ascii="Calibri" w:hAnsi="Calibri"/>
        </w:rPr>
        <w:t xml:space="preserve"> </w:t>
      </w:r>
      <w:r w:rsidR="00607DE1">
        <w:rPr>
          <w:rFonts w:asciiTheme="minorHAnsi" w:eastAsia="Calibri" w:hAnsiTheme="minorHAnsi" w:cstheme="minorHAnsi"/>
          <w:b/>
        </w:rPr>
        <w:t>Scale, Proportion, and Quantity</w:t>
      </w:r>
      <w:r w:rsidR="00607DE1" w:rsidRPr="00C60F94">
        <w:rPr>
          <w:rFonts w:asciiTheme="minorHAnsi" w:eastAsia="Calibri" w:hAnsiTheme="minorHAnsi" w:cstheme="minorHAnsi"/>
        </w:rPr>
        <w:t>:</w:t>
      </w:r>
      <w:r w:rsidR="00607DE1" w:rsidRPr="00C60F94">
        <w:rPr>
          <w:rFonts w:asciiTheme="minorHAnsi" w:eastAsia="Calibri" w:hAnsiTheme="minorHAnsi" w:cstheme="minorHAnsi"/>
          <w:b/>
        </w:rPr>
        <w:t xml:space="preserve"> </w:t>
      </w:r>
      <w:r w:rsidR="00607DE1">
        <w:rPr>
          <w:rFonts w:asciiTheme="minorHAnsi" w:eastAsia="Calibri" w:hAnsiTheme="minorHAnsi" w:cstheme="minorHAnsi"/>
        </w:rPr>
        <w:t>Phenomena that can be observed at one scale may not be observable at another scale</w:t>
      </w:r>
      <w:r w:rsidR="00745F95" w:rsidRPr="00DC6673">
        <w:rPr>
          <w:rFonts w:ascii="Calibri" w:hAnsi="Calibri"/>
        </w:rPr>
        <w:t>.</w:t>
      </w:r>
      <w:r w:rsidRPr="00DC6673">
        <w:rPr>
          <w:rFonts w:ascii="Calibri" w:hAnsi="Calibri"/>
        </w:rPr>
        <w:t xml:space="preserve"> Where did you see examples of </w:t>
      </w:r>
      <w:r w:rsidR="00607DE1">
        <w:rPr>
          <w:rFonts w:asciiTheme="minorHAnsi" w:eastAsia="Calibri" w:hAnsiTheme="minorHAnsi" w:cstheme="minorHAnsi"/>
          <w:b/>
        </w:rPr>
        <w:t>Scale, Proportion, and Quantity</w:t>
      </w:r>
      <w:r w:rsidR="00607DE1" w:rsidRPr="00DC6673">
        <w:rPr>
          <w:rFonts w:ascii="Calibri" w:hAnsi="Calibri"/>
        </w:rPr>
        <w:t xml:space="preserve"> </w:t>
      </w:r>
      <w:r w:rsidRPr="00DC6673">
        <w:rPr>
          <w:rFonts w:ascii="Calibri" w:hAnsi="Calibri"/>
        </w:rPr>
        <w:t>in this task?</w:t>
      </w:r>
    </w:p>
    <w:p w14:paraId="16A09DE6" w14:textId="62E2C4CF" w:rsidR="00C45C22" w:rsidRPr="00DC6673" w:rsidRDefault="00C45C22"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C6673">
        <w:rPr>
          <w:rFonts w:ascii="Calibri" w:hAnsi="Calibri"/>
          <w:iCs/>
          <w:color w:val="auto"/>
        </w:rPr>
        <w:t xml:space="preserve">Now that you have learned </w:t>
      </w:r>
      <w:r w:rsidR="00607DE1" w:rsidRPr="004A5259">
        <w:rPr>
          <w:rFonts w:ascii="Calibri" w:hAnsi="Calibri"/>
        </w:rPr>
        <w:t xml:space="preserve">more </w:t>
      </w:r>
      <w:r w:rsidR="00607DE1">
        <w:rPr>
          <w:rFonts w:ascii="Calibri" w:hAnsi="Calibri"/>
        </w:rPr>
        <w:t>about the cells that make up all the subsystems of our body</w:t>
      </w:r>
      <w:r w:rsidRPr="00DC6673">
        <w:rPr>
          <w:rFonts w:ascii="Calibri" w:hAnsi="Calibri"/>
          <w:iCs/>
          <w:color w:val="auto"/>
        </w:rPr>
        <w:t>, what questions do you still have?</w:t>
      </w:r>
    </w:p>
    <w:p w14:paraId="0D9143CA" w14:textId="77777777" w:rsidR="002F0B5D" w:rsidRPr="00D77A20" w:rsidRDefault="002F0B5D" w:rsidP="00D77A20">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D77A20" w:rsidRDefault="00C45C22" w:rsidP="00D77A20">
      <w:pPr>
        <w:pStyle w:val="ListParagraph"/>
        <w:numPr>
          <w:ilvl w:val="0"/>
          <w:numId w:val="4"/>
        </w:numPr>
        <w:tabs>
          <w:tab w:val="left" w:pos="6013"/>
        </w:tabs>
        <w:spacing w:line="240" w:lineRule="auto"/>
        <w:rPr>
          <w:rFonts w:ascii="Calibri" w:eastAsia="Calibri" w:hAnsi="Calibri" w:cs="Calibri"/>
          <w:u w:val="single"/>
        </w:rPr>
      </w:pPr>
      <w:r w:rsidRPr="00D77A20">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D77A20">
        <w:rPr>
          <w:rFonts w:ascii="Calibri" w:hAnsi="Calibri" w:cs="Times New Roman"/>
        </w:rPr>
        <w:t>sense-making</w:t>
      </w:r>
      <w:proofErr w:type="gramEnd"/>
      <w:r w:rsidRPr="00D77A20">
        <w:rPr>
          <w:rFonts w:ascii="Calibri" w:hAnsi="Calibri" w:cs="Times New Roman"/>
        </w:rPr>
        <w:t xml:space="preserve"> of the phenomenon and gathering knowledge and skills for their final projects.</w:t>
      </w:r>
    </w:p>
    <w:p w14:paraId="24658F1A" w14:textId="77777777" w:rsidR="00DD73DD" w:rsidRDefault="00DD73DD" w:rsidP="00D77A20">
      <w:pPr>
        <w:tabs>
          <w:tab w:val="left" w:pos="6013"/>
        </w:tabs>
        <w:spacing w:line="240" w:lineRule="auto"/>
        <w:rPr>
          <w:rFonts w:ascii="Calibri" w:eastAsia="Calibri" w:hAnsi="Calibri" w:cs="Calibri"/>
          <w:b/>
          <w:u w:val="single"/>
        </w:rPr>
      </w:pPr>
    </w:p>
    <w:p w14:paraId="61388CD3" w14:textId="77777777" w:rsidR="00C45C22" w:rsidRPr="00D77A20" w:rsidRDefault="00C45C22" w:rsidP="00D77A20">
      <w:pPr>
        <w:tabs>
          <w:tab w:val="left" w:pos="6013"/>
        </w:tabs>
        <w:spacing w:line="240" w:lineRule="auto"/>
        <w:rPr>
          <w:rFonts w:ascii="Calibri" w:hAnsi="Calibri"/>
          <w:u w:val="single"/>
        </w:rPr>
      </w:pPr>
      <w:r w:rsidRPr="00D77A20">
        <w:rPr>
          <w:rFonts w:ascii="Calibri" w:eastAsia="Calibri" w:hAnsi="Calibri" w:cs="Calibri"/>
          <w:b/>
          <w:u w:val="single"/>
        </w:rPr>
        <w:t>Assessment</w:t>
      </w:r>
    </w:p>
    <w:p w14:paraId="27A8196C" w14:textId="67E8FA7A" w:rsidR="00F75535" w:rsidRPr="002271D1" w:rsidRDefault="00F75535" w:rsidP="00F75535">
      <w:pPr>
        <w:pStyle w:val="ListParagraph"/>
        <w:numPr>
          <w:ilvl w:val="0"/>
          <w:numId w:val="5"/>
        </w:numPr>
        <w:spacing w:line="240" w:lineRule="auto"/>
        <w:textAlignment w:val="baseline"/>
        <w:rPr>
          <w:rFonts w:ascii="Calibri" w:hAnsi="Calibri"/>
        </w:rPr>
      </w:pPr>
      <w:r w:rsidRPr="002271D1">
        <w:rPr>
          <w:rFonts w:ascii="Calibri" w:hAnsi="Calibri"/>
        </w:rPr>
        <w:t xml:space="preserve">Collect students’ Task 4 Student Versions and assess the </w:t>
      </w:r>
      <w:r w:rsidRPr="002271D1">
        <w:rPr>
          <w:rFonts w:ascii="Calibri" w:hAnsi="Calibri"/>
          <w:i/>
        </w:rPr>
        <w:t xml:space="preserve">Explore </w:t>
      </w:r>
      <w:r w:rsidRPr="002271D1">
        <w:rPr>
          <w:rFonts w:ascii="Calibri" w:hAnsi="Calibri"/>
        </w:rPr>
        <w:t>using the 3-Dimensional Task 4 Rubric below.</w:t>
      </w:r>
      <w:r w:rsidR="003352B8" w:rsidRPr="002271D1">
        <w:rPr>
          <w:rFonts w:ascii="Calibri" w:hAnsi="Calibri"/>
        </w:rPr>
        <w:t xml:space="preserve"> To maintain the authenticity of the Culminating Project, MS-LS1-1 will be assessed through this task rather than within the Culminating Project.</w:t>
      </w:r>
    </w:p>
    <w:p w14:paraId="5CD9B957" w14:textId="77777777" w:rsidR="00F75535" w:rsidRDefault="00F75535" w:rsidP="00F75535">
      <w:pPr>
        <w:pStyle w:val="ListParagraph"/>
        <w:spacing w:line="240" w:lineRule="auto"/>
        <w:textAlignment w:val="baseline"/>
        <w:rPr>
          <w:rFonts w:ascii="Calibri" w:hAnsi="Calibri"/>
        </w:rPr>
      </w:pPr>
    </w:p>
    <w:p w14:paraId="517F705D" w14:textId="77777777" w:rsidR="00C45C22" w:rsidRPr="00D77A20" w:rsidRDefault="00C45C22" w:rsidP="00D77A20">
      <w:pPr>
        <w:pStyle w:val="ListParagraph"/>
        <w:numPr>
          <w:ilvl w:val="0"/>
          <w:numId w:val="5"/>
        </w:numPr>
        <w:spacing w:line="240" w:lineRule="auto"/>
        <w:textAlignment w:val="baseline"/>
        <w:rPr>
          <w:rFonts w:ascii="Calibri" w:hAnsi="Calibri"/>
        </w:rPr>
      </w:pPr>
      <w:r w:rsidRPr="00D77A20">
        <w:rPr>
          <w:rFonts w:ascii="Calibri" w:hAnsi="Calibri"/>
        </w:rPr>
        <w:t>You may collect students’ Project Organizer and assess using:</w:t>
      </w:r>
    </w:p>
    <w:p w14:paraId="21068757" w14:textId="77777777" w:rsidR="00C45C22" w:rsidRPr="00D77A20" w:rsidRDefault="00C45C22" w:rsidP="00323EF3">
      <w:pPr>
        <w:pStyle w:val="ListParagraph"/>
        <w:numPr>
          <w:ilvl w:val="0"/>
          <w:numId w:val="20"/>
        </w:numPr>
        <w:spacing w:line="240" w:lineRule="auto"/>
        <w:ind w:left="1440"/>
        <w:textAlignment w:val="baseline"/>
        <w:rPr>
          <w:rFonts w:ascii="Calibri" w:hAnsi="Calibri"/>
        </w:rPr>
      </w:pPr>
      <w:r w:rsidRPr="00D77A20">
        <w:rPr>
          <w:rFonts w:ascii="Calibri" w:hAnsi="Calibri"/>
          <w:i/>
          <w:iCs/>
        </w:rPr>
        <w:t>Criteria of your choice.</w:t>
      </w:r>
      <w:r w:rsidRPr="00D77A20">
        <w:rPr>
          <w:rFonts w:ascii="Calibri" w:hAnsi="Calibri"/>
          <w:iCs/>
        </w:rPr>
        <w:t xml:space="preserve"> We recommend using the 3-Dimensional Assessment matrix at the beginning of this document to inform your criteria.</w:t>
      </w:r>
    </w:p>
    <w:p w14:paraId="1282C922" w14:textId="77777777" w:rsidR="00C45C22" w:rsidRPr="00D77A20" w:rsidRDefault="00C45C22" w:rsidP="00323EF3">
      <w:pPr>
        <w:pStyle w:val="ListParagraph"/>
        <w:numPr>
          <w:ilvl w:val="0"/>
          <w:numId w:val="20"/>
        </w:numPr>
        <w:spacing w:line="240" w:lineRule="auto"/>
        <w:ind w:left="1440"/>
        <w:textAlignment w:val="baseline"/>
        <w:rPr>
          <w:rFonts w:ascii="Calibri" w:hAnsi="Calibri"/>
        </w:rPr>
      </w:pPr>
      <w:r w:rsidRPr="00D77A20">
        <w:rPr>
          <w:rFonts w:ascii="Calibri" w:hAnsi="Calibri"/>
          <w:iCs/>
        </w:rPr>
        <w:t>This can be a formative tool to periodically look for trends in student understanding after the completion of a task.</w:t>
      </w:r>
      <w:r w:rsidRPr="00D77A20">
        <w:rPr>
          <w:rFonts w:ascii="Calibri" w:hAnsi="Calibri"/>
        </w:rPr>
        <w:t xml:space="preserve"> You can then use this formative data to inform any re-teaching as necessary.</w:t>
      </w:r>
    </w:p>
    <w:p w14:paraId="3E6ADD7E" w14:textId="77777777" w:rsidR="00C45C22" w:rsidRPr="00D77A20" w:rsidRDefault="00C45C22" w:rsidP="00D77A20">
      <w:pPr>
        <w:pStyle w:val="ListParagraph"/>
        <w:spacing w:line="240" w:lineRule="auto"/>
        <w:ind w:left="1440"/>
        <w:textAlignment w:val="baseline"/>
        <w:rPr>
          <w:rFonts w:ascii="Calibri" w:hAnsi="Calibri"/>
        </w:rPr>
      </w:pPr>
    </w:p>
    <w:p w14:paraId="24BFF0D5" w14:textId="77777777" w:rsidR="00C45C22" w:rsidRPr="00D77A20" w:rsidRDefault="00C45C22" w:rsidP="00D77A20">
      <w:pPr>
        <w:pStyle w:val="ListParagraph"/>
        <w:numPr>
          <w:ilvl w:val="0"/>
          <w:numId w:val="5"/>
        </w:numPr>
        <w:spacing w:line="240" w:lineRule="auto"/>
        <w:textAlignment w:val="baseline"/>
        <w:rPr>
          <w:rFonts w:ascii="Calibri" w:hAnsi="Calibri"/>
        </w:rPr>
      </w:pPr>
      <w:r w:rsidRPr="00D77A20">
        <w:rPr>
          <w:rFonts w:ascii="Calibri" w:hAnsi="Calibri"/>
        </w:rPr>
        <w:t>You may also g</w:t>
      </w:r>
      <w:r w:rsidRPr="00D77A20">
        <w:rPr>
          <w:rFonts w:ascii="Calibri" w:hAnsi="Calibri"/>
          <w:color w:val="0D0D0D"/>
        </w:rPr>
        <w:t>ive students time to make revisions with one of the two options:</w:t>
      </w:r>
    </w:p>
    <w:p w14:paraId="7286EED9" w14:textId="77777777" w:rsidR="00C45C22" w:rsidRPr="00D77A20" w:rsidRDefault="00C45C22" w:rsidP="00323EF3">
      <w:pPr>
        <w:pStyle w:val="ListParagraph"/>
        <w:numPr>
          <w:ilvl w:val="0"/>
          <w:numId w:val="21"/>
        </w:numPr>
        <w:spacing w:line="240" w:lineRule="auto"/>
        <w:ind w:left="1440"/>
        <w:textAlignment w:val="baseline"/>
        <w:rPr>
          <w:rFonts w:ascii="Calibri" w:hAnsi="Calibri"/>
        </w:rPr>
      </w:pPr>
      <w:r w:rsidRPr="00D77A20">
        <w:rPr>
          <w:rFonts w:ascii="Calibri" w:hAnsi="Calibri"/>
          <w:color w:val="0D0D0D"/>
        </w:rPr>
        <w:t>Students may make changes to their Project Organizer according to your comments OR</w:t>
      </w:r>
    </w:p>
    <w:p w14:paraId="07FA9796" w14:textId="3293B7A9" w:rsidR="00BE31B6" w:rsidRPr="00F75535" w:rsidRDefault="00C45C22" w:rsidP="00323EF3">
      <w:pPr>
        <w:pStyle w:val="ListParagraph"/>
        <w:numPr>
          <w:ilvl w:val="0"/>
          <w:numId w:val="21"/>
        </w:numPr>
        <w:spacing w:line="240" w:lineRule="auto"/>
        <w:ind w:left="1440"/>
        <w:textAlignment w:val="baseline"/>
        <w:rPr>
          <w:rFonts w:ascii="Calibri" w:hAnsi="Calibri"/>
        </w:rPr>
      </w:pPr>
      <w:r w:rsidRPr="00D77A20">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506DFCF9" w14:textId="77777777" w:rsidR="00F75535" w:rsidRDefault="00F75535" w:rsidP="00F75535">
      <w:pPr>
        <w:spacing w:line="240" w:lineRule="auto"/>
        <w:textAlignment w:val="baseline"/>
        <w:rPr>
          <w:rFonts w:ascii="Calibri" w:hAnsi="Calibri"/>
        </w:rPr>
      </w:pPr>
    </w:p>
    <w:p w14:paraId="1D0EA284" w14:textId="77777777" w:rsidR="00F75535" w:rsidRPr="0025371D" w:rsidRDefault="00F75535" w:rsidP="00F75535">
      <w:pPr>
        <w:pStyle w:val="ListParagraph"/>
        <w:spacing w:line="240" w:lineRule="auto"/>
        <w:ind w:left="2160"/>
        <w:textAlignment w:val="baseline"/>
        <w:rPr>
          <w:rFonts w:ascii="Calibri" w:hAnsi="Calibri"/>
        </w:rPr>
      </w:pPr>
    </w:p>
    <w:p w14:paraId="557D6F5A" w14:textId="77777777" w:rsidR="00F75535" w:rsidRPr="0025371D" w:rsidRDefault="00F75535" w:rsidP="00F75535">
      <w:pPr>
        <w:pStyle w:val="ListParagraph"/>
        <w:numPr>
          <w:ilvl w:val="0"/>
          <w:numId w:val="5"/>
        </w:numPr>
        <w:spacing w:line="240" w:lineRule="auto"/>
        <w:textAlignment w:val="baseline"/>
        <w:rPr>
          <w:rFonts w:ascii="Calibri" w:hAnsi="Calibri"/>
        </w:rPr>
        <w:sectPr w:rsidR="00F75535" w:rsidRPr="0025371D" w:rsidSect="006A007B">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440" w:left="1008" w:header="720" w:footer="720" w:gutter="0"/>
          <w:pgNumType w:start="1"/>
          <w:cols w:space="720"/>
        </w:sectPr>
      </w:pPr>
    </w:p>
    <w:p w14:paraId="4825C1E3" w14:textId="6740950C" w:rsidR="00F75535" w:rsidRPr="002271D1" w:rsidRDefault="000526D8" w:rsidP="00F75535">
      <w:pPr>
        <w:pStyle w:val="Normal1"/>
        <w:spacing w:line="240" w:lineRule="auto"/>
        <w:rPr>
          <w:rFonts w:ascii="Calibri" w:eastAsia="Calibri" w:hAnsi="Calibri" w:cs="Calibri"/>
        </w:rPr>
      </w:pPr>
      <w:r w:rsidRPr="002271D1">
        <w:rPr>
          <w:rFonts w:ascii="Calibri" w:eastAsia="Calibri" w:hAnsi="Calibri" w:cs="Calibri"/>
          <w:b/>
        </w:rPr>
        <w:lastRenderedPageBreak/>
        <w:t>Task 4</w:t>
      </w:r>
      <w:r w:rsidR="00F75535" w:rsidRPr="002271D1">
        <w:rPr>
          <w:rFonts w:ascii="Calibri" w:eastAsia="Calibri" w:hAnsi="Calibri" w:cs="Calibri"/>
          <w:b/>
        </w:rPr>
        <w:t xml:space="preserve"> Rubric</w:t>
      </w:r>
      <w:r w:rsidR="00F75535" w:rsidRPr="002271D1">
        <w:rPr>
          <w:rFonts w:ascii="Calibri" w:eastAsia="Calibri" w:hAnsi="Calibri" w:cs="Calibri"/>
        </w:rPr>
        <w:t xml:space="preserve">: Student </w:t>
      </w:r>
      <w:r w:rsidRPr="002271D1">
        <w:rPr>
          <w:rFonts w:ascii="Calibri" w:eastAsia="Calibri" w:hAnsi="Calibri" w:cs="Calibri"/>
        </w:rPr>
        <w:t>conducts an investigation to produce evidence that living t</w:t>
      </w:r>
      <w:r w:rsidR="007B315D" w:rsidRPr="002271D1">
        <w:rPr>
          <w:rFonts w:ascii="Calibri" w:eastAsia="Calibri" w:hAnsi="Calibri" w:cs="Calibri"/>
        </w:rPr>
        <w:t>hings are made up of cells, accurately using observations</w:t>
      </w:r>
      <w:r w:rsidRPr="002271D1">
        <w:rPr>
          <w:rFonts w:ascii="Calibri" w:eastAsia="Calibri" w:hAnsi="Calibri" w:cs="Calibri"/>
        </w:rPr>
        <w:t xml:space="preserve"> at the microscopic scale</w:t>
      </w:r>
      <w:r w:rsidR="007B315D" w:rsidRPr="002271D1">
        <w:rPr>
          <w:rFonts w:ascii="Calibri" w:eastAsia="Calibri" w:hAnsi="Calibri" w:cs="Calibri"/>
        </w:rPr>
        <w:t>, not the macroscopic scale</w:t>
      </w:r>
      <w:r w:rsidR="00F75535" w:rsidRPr="002271D1">
        <w:rPr>
          <w:rFonts w:ascii="Calibri" w:eastAsia="Calibri" w:hAnsi="Calibri" w:cs="Calibri"/>
        </w:rPr>
        <w:t>.</w:t>
      </w:r>
    </w:p>
    <w:p w14:paraId="6B8BF468" w14:textId="04642DE0" w:rsidR="00F75535" w:rsidRPr="002271D1" w:rsidRDefault="00F75535" w:rsidP="00F75535">
      <w:pPr>
        <w:pStyle w:val="Normal1"/>
        <w:widowControl w:val="0"/>
        <w:numPr>
          <w:ilvl w:val="0"/>
          <w:numId w:val="44"/>
        </w:numPr>
        <w:pBdr>
          <w:top w:val="nil"/>
          <w:left w:val="nil"/>
          <w:bottom w:val="nil"/>
          <w:right w:val="nil"/>
          <w:between w:val="nil"/>
        </w:pBdr>
        <w:spacing w:line="240" w:lineRule="auto"/>
        <w:rPr>
          <w:rFonts w:ascii="Calibri" w:eastAsia="Calibri" w:hAnsi="Calibri" w:cs="Calibri"/>
        </w:rPr>
      </w:pPr>
      <w:r w:rsidRPr="002271D1">
        <w:rPr>
          <w:rFonts w:ascii="Calibri" w:eastAsia="Calibri" w:hAnsi="Calibri" w:cs="Calibri"/>
        </w:rPr>
        <w:t xml:space="preserve">Use to assess student responses </w:t>
      </w:r>
      <w:r w:rsidR="002B6CB1" w:rsidRPr="002271D1">
        <w:rPr>
          <w:rFonts w:ascii="Calibri" w:eastAsia="Calibri" w:hAnsi="Calibri" w:cs="Calibri"/>
        </w:rPr>
        <w:t xml:space="preserve">in the </w:t>
      </w:r>
      <w:r w:rsidR="002B6CB1" w:rsidRPr="002271D1">
        <w:rPr>
          <w:rFonts w:ascii="Calibri" w:eastAsia="Calibri" w:hAnsi="Calibri" w:cs="Calibri"/>
          <w:i/>
        </w:rPr>
        <w:t>Explore</w:t>
      </w:r>
      <w:r w:rsidR="002B6CB1" w:rsidRPr="002271D1">
        <w:rPr>
          <w:rFonts w:ascii="Calibri" w:eastAsia="Calibri" w:hAnsi="Calibri" w:cs="Calibri"/>
        </w:rPr>
        <w:t xml:space="preserve"> chart.</w:t>
      </w:r>
    </w:p>
    <w:p w14:paraId="03296554" w14:textId="554F7BCD" w:rsidR="00F75535" w:rsidRPr="002271D1" w:rsidRDefault="00F75535" w:rsidP="002B6CB1">
      <w:pPr>
        <w:pStyle w:val="Normal1"/>
        <w:widowControl w:val="0"/>
        <w:numPr>
          <w:ilvl w:val="0"/>
          <w:numId w:val="44"/>
        </w:numPr>
        <w:pBdr>
          <w:top w:val="nil"/>
          <w:left w:val="nil"/>
          <w:bottom w:val="nil"/>
          <w:right w:val="nil"/>
          <w:between w:val="nil"/>
        </w:pBdr>
        <w:spacing w:line="240" w:lineRule="auto"/>
        <w:rPr>
          <w:rFonts w:ascii="Calibri" w:eastAsia="Calibri" w:hAnsi="Calibri" w:cs="Calibri"/>
        </w:rPr>
      </w:pPr>
      <w:r w:rsidRPr="002271D1">
        <w:rPr>
          <w:rFonts w:ascii="Calibri" w:eastAsia="Calibri" w:hAnsi="Calibri" w:cs="Calibri"/>
        </w:rPr>
        <w:t xml:space="preserve">Dimensions Assessed: SEP – </w:t>
      </w:r>
      <w:r w:rsidR="002B6CB1" w:rsidRPr="002271D1">
        <w:rPr>
          <w:rFonts w:ascii="Calibri" w:eastAsia="Calibri" w:hAnsi="Calibri" w:cs="Calibri"/>
        </w:rPr>
        <w:t>Planning and Carry Out Investigations</w:t>
      </w:r>
      <w:r w:rsidRPr="002271D1">
        <w:rPr>
          <w:rFonts w:ascii="Calibri" w:eastAsia="Calibri" w:hAnsi="Calibri" w:cs="Calibri"/>
        </w:rPr>
        <w:t xml:space="preserve">; DCI – </w:t>
      </w:r>
      <w:r w:rsidR="002B6CB1" w:rsidRPr="002271D1">
        <w:rPr>
          <w:rFonts w:ascii="Calibri" w:eastAsia="Calibri" w:hAnsi="Calibri" w:cs="Calibri"/>
        </w:rPr>
        <w:t>LS1.A</w:t>
      </w:r>
      <w:r w:rsidRPr="002271D1">
        <w:rPr>
          <w:rFonts w:ascii="Calibri" w:eastAsia="Calibri" w:hAnsi="Calibri" w:cs="Calibri"/>
        </w:rPr>
        <w:t xml:space="preserve">: </w:t>
      </w:r>
      <w:r w:rsidR="002B6CB1" w:rsidRPr="002271D1">
        <w:rPr>
          <w:rFonts w:ascii="Calibri" w:eastAsia="Calibri" w:hAnsi="Calibri" w:cs="Calibri"/>
        </w:rPr>
        <w:t>Structure and Function; CCC – Scale, Proportion, and Quantity</w:t>
      </w:r>
    </w:p>
    <w:p w14:paraId="42E63E33" w14:textId="77777777" w:rsidR="002B6CB1" w:rsidRPr="002271D1" w:rsidRDefault="002B6CB1" w:rsidP="002B6CB1">
      <w:pPr>
        <w:pStyle w:val="Normal1"/>
        <w:widowControl w:val="0"/>
        <w:pBdr>
          <w:top w:val="nil"/>
          <w:left w:val="nil"/>
          <w:bottom w:val="nil"/>
          <w:right w:val="nil"/>
          <w:between w:val="nil"/>
        </w:pBdr>
        <w:spacing w:line="240" w:lineRule="auto"/>
        <w:rPr>
          <w:rFonts w:ascii="Calibri" w:eastAsia="Calibri" w:hAnsi="Calibri" w:cs="Calibri"/>
        </w:rPr>
      </w:pPr>
    </w:p>
    <w:tbl>
      <w:tblPr>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8"/>
        <w:gridCol w:w="3330"/>
        <w:gridCol w:w="3330"/>
        <w:gridCol w:w="3330"/>
      </w:tblGrid>
      <w:tr w:rsidR="00F75535" w:rsidRPr="002271D1" w14:paraId="6035117E" w14:textId="77777777" w:rsidTr="006A007B">
        <w:tc>
          <w:tcPr>
            <w:tcW w:w="3258" w:type="dxa"/>
          </w:tcPr>
          <w:p w14:paraId="66210149" w14:textId="77777777" w:rsidR="00F75535" w:rsidRPr="002271D1" w:rsidRDefault="00F75535" w:rsidP="006A007B">
            <w:pPr>
              <w:pStyle w:val="Normal1"/>
              <w:spacing w:line="240" w:lineRule="auto"/>
              <w:jc w:val="center"/>
              <w:rPr>
                <w:rFonts w:ascii="Calibri" w:hAnsi="Calibri"/>
                <w:b/>
              </w:rPr>
            </w:pPr>
            <w:r w:rsidRPr="002271D1">
              <w:rPr>
                <w:rFonts w:ascii="Calibri" w:hAnsi="Calibri"/>
                <w:b/>
              </w:rPr>
              <w:t>Emerging (1)</w:t>
            </w:r>
          </w:p>
        </w:tc>
        <w:tc>
          <w:tcPr>
            <w:tcW w:w="3330" w:type="dxa"/>
          </w:tcPr>
          <w:p w14:paraId="1B3B2916" w14:textId="77777777" w:rsidR="00F75535" w:rsidRPr="002271D1" w:rsidRDefault="00F75535" w:rsidP="006A007B">
            <w:pPr>
              <w:pStyle w:val="Normal1"/>
              <w:spacing w:line="240" w:lineRule="auto"/>
              <w:jc w:val="center"/>
              <w:rPr>
                <w:rFonts w:ascii="Calibri" w:hAnsi="Calibri"/>
                <w:b/>
              </w:rPr>
            </w:pPr>
            <w:r w:rsidRPr="002271D1">
              <w:rPr>
                <w:rFonts w:ascii="Calibri" w:hAnsi="Calibri"/>
                <w:b/>
              </w:rPr>
              <w:t>Developing (2)</w:t>
            </w:r>
          </w:p>
        </w:tc>
        <w:tc>
          <w:tcPr>
            <w:tcW w:w="3330" w:type="dxa"/>
          </w:tcPr>
          <w:p w14:paraId="47A3FA1F" w14:textId="77777777" w:rsidR="00F75535" w:rsidRPr="002271D1" w:rsidRDefault="00F75535" w:rsidP="006A007B">
            <w:pPr>
              <w:pStyle w:val="Normal1"/>
              <w:spacing w:line="240" w:lineRule="auto"/>
              <w:jc w:val="center"/>
              <w:rPr>
                <w:rFonts w:ascii="Calibri" w:hAnsi="Calibri"/>
                <w:b/>
              </w:rPr>
            </w:pPr>
            <w:r w:rsidRPr="002271D1">
              <w:rPr>
                <w:rFonts w:ascii="Calibri" w:hAnsi="Calibri"/>
                <w:b/>
              </w:rPr>
              <w:t>Proficient (3)</w:t>
            </w:r>
          </w:p>
        </w:tc>
        <w:tc>
          <w:tcPr>
            <w:tcW w:w="3330" w:type="dxa"/>
          </w:tcPr>
          <w:p w14:paraId="78BF5BE3" w14:textId="77777777" w:rsidR="00F75535" w:rsidRPr="002271D1" w:rsidRDefault="00F75535" w:rsidP="006A007B">
            <w:pPr>
              <w:pStyle w:val="Normal1"/>
              <w:spacing w:line="240" w:lineRule="auto"/>
              <w:jc w:val="center"/>
              <w:rPr>
                <w:rFonts w:ascii="Calibri" w:hAnsi="Calibri"/>
                <w:b/>
              </w:rPr>
            </w:pPr>
            <w:r w:rsidRPr="002271D1">
              <w:rPr>
                <w:rFonts w:ascii="Calibri" w:hAnsi="Calibri"/>
                <w:b/>
              </w:rPr>
              <w:t>Advanced (4)</w:t>
            </w:r>
          </w:p>
        </w:tc>
      </w:tr>
      <w:tr w:rsidR="002271D1" w:rsidRPr="002271D1" w14:paraId="6863AC8B" w14:textId="77777777" w:rsidTr="006A007B">
        <w:tc>
          <w:tcPr>
            <w:tcW w:w="3258" w:type="dxa"/>
          </w:tcPr>
          <w:p w14:paraId="6EECFCB1" w14:textId="29CECC34" w:rsidR="002271D1" w:rsidRPr="002271D1" w:rsidRDefault="002271D1" w:rsidP="002A6E6B">
            <w:pPr>
              <w:pStyle w:val="Normal1"/>
              <w:spacing w:line="240" w:lineRule="auto"/>
              <w:rPr>
                <w:rFonts w:ascii="Calibri" w:eastAsia="Calibri" w:hAnsi="Calibri" w:cs="Calibri"/>
                <w:b/>
                <w:sz w:val="20"/>
                <w:szCs w:val="20"/>
              </w:rPr>
            </w:pPr>
            <w:r w:rsidRPr="002271D1">
              <w:rPr>
                <w:rFonts w:ascii="Calibri" w:eastAsia="Calibri" w:hAnsi="Calibri" w:cs="Calibri"/>
                <w:sz w:val="20"/>
                <w:szCs w:val="20"/>
              </w:rPr>
              <w:t xml:space="preserve">Student conducts an investigation to produce </w:t>
            </w:r>
            <w:r w:rsidRPr="002271D1">
              <w:rPr>
                <w:rFonts w:ascii="Calibri" w:eastAsia="Calibri" w:hAnsi="Calibri" w:cs="Calibri"/>
                <w:b/>
                <w:sz w:val="20"/>
                <w:szCs w:val="20"/>
              </w:rPr>
              <w:t>no accurate</w:t>
            </w:r>
            <w:r w:rsidRPr="002271D1">
              <w:rPr>
                <w:rFonts w:ascii="Calibri" w:eastAsia="Calibri" w:hAnsi="Calibri" w:cs="Calibri"/>
                <w:sz w:val="20"/>
                <w:szCs w:val="20"/>
              </w:rPr>
              <w:t xml:space="preserve"> evidence that living things are made up of cells OR uses </w:t>
            </w:r>
            <w:r w:rsidRPr="002271D1">
              <w:rPr>
                <w:rFonts w:ascii="Calibri" w:eastAsia="Calibri" w:hAnsi="Calibri" w:cs="Calibri"/>
                <w:b/>
                <w:sz w:val="20"/>
                <w:szCs w:val="20"/>
              </w:rPr>
              <w:t xml:space="preserve">irrelevant </w:t>
            </w:r>
            <w:r w:rsidRPr="002271D1">
              <w:rPr>
                <w:rFonts w:ascii="Calibri" w:eastAsia="Calibri" w:hAnsi="Calibri" w:cs="Calibri"/>
                <w:sz w:val="20"/>
                <w:szCs w:val="20"/>
              </w:rPr>
              <w:t xml:space="preserve">observations at the </w:t>
            </w:r>
            <w:r w:rsidRPr="002271D1">
              <w:rPr>
                <w:rFonts w:ascii="Calibri" w:eastAsia="Calibri" w:hAnsi="Calibri" w:cs="Calibri"/>
                <w:b/>
                <w:sz w:val="20"/>
                <w:szCs w:val="20"/>
              </w:rPr>
              <w:t>macroscopic</w:t>
            </w:r>
            <w:r w:rsidRPr="002271D1">
              <w:rPr>
                <w:rFonts w:ascii="Calibri" w:eastAsia="Calibri" w:hAnsi="Calibri" w:cs="Calibri"/>
                <w:sz w:val="20"/>
                <w:szCs w:val="20"/>
              </w:rPr>
              <w:t xml:space="preserve"> scale instead of the </w:t>
            </w:r>
            <w:r w:rsidR="002A6E6B">
              <w:rPr>
                <w:rFonts w:ascii="Calibri" w:eastAsia="Calibri" w:hAnsi="Calibri" w:cs="Calibri"/>
                <w:sz w:val="20"/>
                <w:szCs w:val="20"/>
              </w:rPr>
              <w:t>microscopic</w:t>
            </w:r>
            <w:r w:rsidRPr="002271D1">
              <w:rPr>
                <w:rFonts w:ascii="Calibri" w:eastAsia="Calibri" w:hAnsi="Calibri" w:cs="Calibri"/>
                <w:sz w:val="20"/>
                <w:szCs w:val="20"/>
              </w:rPr>
              <w:t xml:space="preserve"> scale.</w:t>
            </w:r>
          </w:p>
        </w:tc>
        <w:tc>
          <w:tcPr>
            <w:tcW w:w="3330" w:type="dxa"/>
          </w:tcPr>
          <w:p w14:paraId="14A6FE0D" w14:textId="44B65D4E" w:rsidR="002271D1" w:rsidRPr="002271D1" w:rsidRDefault="002271D1" w:rsidP="006A007B">
            <w:pPr>
              <w:pStyle w:val="Normal1"/>
              <w:spacing w:line="240" w:lineRule="auto"/>
              <w:rPr>
                <w:rFonts w:ascii="Calibri" w:eastAsia="Calibri" w:hAnsi="Calibri" w:cs="Calibri"/>
                <w:sz w:val="20"/>
                <w:szCs w:val="20"/>
              </w:rPr>
            </w:pPr>
            <w:r w:rsidRPr="002271D1">
              <w:rPr>
                <w:rFonts w:ascii="Calibri" w:eastAsia="Calibri" w:hAnsi="Calibri" w:cs="Calibri"/>
                <w:sz w:val="20"/>
                <w:szCs w:val="20"/>
              </w:rPr>
              <w:t xml:space="preserve">Student conducts an investigation to produce </w:t>
            </w:r>
            <w:r w:rsidRPr="002271D1">
              <w:rPr>
                <w:rFonts w:ascii="Calibri" w:eastAsia="Calibri" w:hAnsi="Calibri" w:cs="Calibri"/>
                <w:b/>
                <w:sz w:val="20"/>
                <w:szCs w:val="20"/>
              </w:rPr>
              <w:t>some accurate</w:t>
            </w:r>
            <w:r w:rsidRPr="002271D1">
              <w:rPr>
                <w:rFonts w:ascii="Calibri" w:eastAsia="Calibri" w:hAnsi="Calibri" w:cs="Calibri"/>
                <w:sz w:val="20"/>
                <w:szCs w:val="20"/>
              </w:rPr>
              <w:t xml:space="preserve"> evidence that living things are made up of cells, </w:t>
            </w:r>
            <w:r w:rsidRPr="002271D1">
              <w:rPr>
                <w:rFonts w:ascii="Calibri" w:eastAsia="Calibri" w:hAnsi="Calibri" w:cs="Calibri"/>
                <w:b/>
                <w:sz w:val="20"/>
                <w:szCs w:val="20"/>
              </w:rPr>
              <w:t>accurately</w:t>
            </w:r>
            <w:r w:rsidRPr="002271D1">
              <w:rPr>
                <w:rFonts w:ascii="Calibri" w:eastAsia="Calibri" w:hAnsi="Calibri" w:cs="Calibri"/>
                <w:sz w:val="20"/>
                <w:szCs w:val="20"/>
              </w:rPr>
              <w:t xml:space="preserve"> using observations at the microscopic scale, not the macroscopic scale.</w:t>
            </w:r>
          </w:p>
        </w:tc>
        <w:tc>
          <w:tcPr>
            <w:tcW w:w="3330" w:type="dxa"/>
          </w:tcPr>
          <w:p w14:paraId="656CF3FD" w14:textId="4A5A970B" w:rsidR="002271D1" w:rsidRPr="002271D1" w:rsidRDefault="002271D1" w:rsidP="006A007B">
            <w:pPr>
              <w:pStyle w:val="Normal1"/>
              <w:spacing w:line="240" w:lineRule="auto"/>
              <w:rPr>
                <w:rFonts w:ascii="Calibri" w:eastAsia="Calibri" w:hAnsi="Calibri" w:cs="Calibri"/>
                <w:sz w:val="20"/>
                <w:szCs w:val="20"/>
              </w:rPr>
            </w:pPr>
            <w:r w:rsidRPr="002271D1">
              <w:rPr>
                <w:rFonts w:ascii="Calibri" w:eastAsia="Calibri" w:hAnsi="Calibri" w:cs="Calibri"/>
                <w:sz w:val="20"/>
                <w:szCs w:val="20"/>
              </w:rPr>
              <w:t xml:space="preserve">Student conducts an investigation to produce </w:t>
            </w:r>
            <w:r w:rsidRPr="002271D1">
              <w:rPr>
                <w:rFonts w:ascii="Calibri" w:eastAsia="Calibri" w:hAnsi="Calibri" w:cs="Calibri"/>
                <w:b/>
                <w:sz w:val="20"/>
                <w:szCs w:val="20"/>
              </w:rPr>
              <w:t>mostly accurate</w:t>
            </w:r>
            <w:r w:rsidRPr="002271D1">
              <w:rPr>
                <w:rFonts w:ascii="Calibri" w:eastAsia="Calibri" w:hAnsi="Calibri" w:cs="Calibri"/>
                <w:sz w:val="20"/>
                <w:szCs w:val="20"/>
              </w:rPr>
              <w:t xml:space="preserve"> evidence that living things are made up of cells, </w:t>
            </w:r>
            <w:r w:rsidRPr="002271D1">
              <w:rPr>
                <w:rFonts w:ascii="Calibri" w:eastAsia="Calibri" w:hAnsi="Calibri" w:cs="Calibri"/>
                <w:b/>
                <w:sz w:val="20"/>
                <w:szCs w:val="20"/>
              </w:rPr>
              <w:t>accurately</w:t>
            </w:r>
            <w:r w:rsidRPr="002271D1">
              <w:rPr>
                <w:rFonts w:ascii="Calibri" w:eastAsia="Calibri" w:hAnsi="Calibri" w:cs="Calibri"/>
                <w:sz w:val="20"/>
                <w:szCs w:val="20"/>
              </w:rPr>
              <w:t xml:space="preserve"> using observations at the microscopic scale, not the macroscopic scale.</w:t>
            </w:r>
          </w:p>
        </w:tc>
        <w:tc>
          <w:tcPr>
            <w:tcW w:w="3330" w:type="dxa"/>
          </w:tcPr>
          <w:p w14:paraId="1FD924C0" w14:textId="61DBC711" w:rsidR="002271D1" w:rsidRPr="002271D1" w:rsidRDefault="002271D1" w:rsidP="006A007B">
            <w:pPr>
              <w:pStyle w:val="Normal1"/>
              <w:spacing w:line="240" w:lineRule="auto"/>
              <w:rPr>
                <w:rFonts w:ascii="Calibri" w:hAnsi="Calibri"/>
                <w:sz w:val="20"/>
                <w:szCs w:val="20"/>
              </w:rPr>
            </w:pPr>
            <w:r w:rsidRPr="002271D1">
              <w:rPr>
                <w:rFonts w:ascii="Calibri" w:eastAsia="Calibri" w:hAnsi="Calibri" w:cs="Calibri"/>
                <w:sz w:val="20"/>
                <w:szCs w:val="20"/>
              </w:rPr>
              <w:t xml:space="preserve">Student conducts an investigation to produce </w:t>
            </w:r>
            <w:r w:rsidRPr="002271D1">
              <w:rPr>
                <w:rFonts w:ascii="Calibri" w:eastAsia="Calibri" w:hAnsi="Calibri" w:cs="Calibri"/>
                <w:b/>
                <w:sz w:val="20"/>
                <w:szCs w:val="20"/>
              </w:rPr>
              <w:t>completely accurate</w:t>
            </w:r>
            <w:r w:rsidRPr="002271D1">
              <w:rPr>
                <w:rFonts w:ascii="Calibri" w:eastAsia="Calibri" w:hAnsi="Calibri" w:cs="Calibri"/>
                <w:sz w:val="20"/>
                <w:szCs w:val="20"/>
              </w:rPr>
              <w:t xml:space="preserve"> evidence that living things are made up of cells, </w:t>
            </w:r>
            <w:r w:rsidRPr="002271D1">
              <w:rPr>
                <w:rFonts w:ascii="Calibri" w:eastAsia="Calibri" w:hAnsi="Calibri" w:cs="Calibri"/>
                <w:b/>
                <w:sz w:val="20"/>
                <w:szCs w:val="20"/>
              </w:rPr>
              <w:t>accurately</w:t>
            </w:r>
            <w:r w:rsidRPr="002271D1">
              <w:rPr>
                <w:rFonts w:ascii="Calibri" w:eastAsia="Calibri" w:hAnsi="Calibri" w:cs="Calibri"/>
                <w:sz w:val="20"/>
                <w:szCs w:val="20"/>
              </w:rPr>
              <w:t xml:space="preserve"> using observations at the microscopic scale, not the macroscopic scale.</w:t>
            </w:r>
          </w:p>
        </w:tc>
      </w:tr>
      <w:tr w:rsidR="00F75535" w:rsidRPr="0025371D" w14:paraId="30A1315A" w14:textId="77777777" w:rsidTr="006A007B">
        <w:tc>
          <w:tcPr>
            <w:tcW w:w="3258" w:type="dxa"/>
          </w:tcPr>
          <w:p w14:paraId="52DF45AF" w14:textId="77777777" w:rsidR="00F75535" w:rsidRPr="002271D1" w:rsidRDefault="00F75535" w:rsidP="006A007B">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02800E5F" w14:textId="4E8EBF17" w:rsidR="002271D1" w:rsidRDefault="002271D1" w:rsidP="002271D1">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 xml:space="preserve">In the chart, student makes </w:t>
            </w:r>
            <w:r w:rsidR="00713B10">
              <w:rPr>
                <w:rFonts w:ascii="Calibri" w:hAnsi="Calibri"/>
                <w:sz w:val="20"/>
                <w:szCs w:val="20"/>
              </w:rPr>
              <w:t>no</w:t>
            </w:r>
            <w:r w:rsidRPr="002271D1">
              <w:rPr>
                <w:rFonts w:ascii="Calibri" w:hAnsi="Calibri"/>
                <w:sz w:val="20"/>
                <w:szCs w:val="20"/>
              </w:rPr>
              <w:t xml:space="preserve"> accurate claims about which specimens are made up of cells (See Advanced Look-</w:t>
            </w:r>
            <w:proofErr w:type="spellStart"/>
            <w:r w:rsidRPr="002271D1">
              <w:rPr>
                <w:rFonts w:ascii="Calibri" w:hAnsi="Calibri"/>
                <w:sz w:val="20"/>
                <w:szCs w:val="20"/>
              </w:rPr>
              <w:t>Fors</w:t>
            </w:r>
            <w:proofErr w:type="spellEnd"/>
            <w:r w:rsidRPr="002271D1">
              <w:rPr>
                <w:rFonts w:ascii="Calibri" w:hAnsi="Calibri"/>
                <w:sz w:val="20"/>
                <w:szCs w:val="20"/>
              </w:rPr>
              <w:t xml:space="preserve"> for accurate identifications). </w:t>
            </w:r>
          </w:p>
          <w:p w14:paraId="5545B1E4" w14:textId="6DC65E2D" w:rsidR="00713B10" w:rsidRPr="002271D1" w:rsidRDefault="00713B10" w:rsidP="00713B10">
            <w:pPr>
              <w:pStyle w:val="Normal1"/>
              <w:pBdr>
                <w:top w:val="nil"/>
                <w:left w:val="nil"/>
                <w:bottom w:val="nil"/>
                <w:right w:val="nil"/>
                <w:between w:val="nil"/>
              </w:pBdr>
              <w:spacing w:line="240" w:lineRule="auto"/>
              <w:ind w:left="-30"/>
              <w:contextualSpacing/>
              <w:rPr>
                <w:rFonts w:ascii="Calibri" w:hAnsi="Calibri"/>
                <w:sz w:val="20"/>
                <w:szCs w:val="20"/>
              </w:rPr>
            </w:pPr>
            <w:r>
              <w:rPr>
                <w:rFonts w:ascii="Calibri" w:hAnsi="Calibri"/>
                <w:sz w:val="20"/>
                <w:szCs w:val="20"/>
              </w:rPr>
              <w:t>OR</w:t>
            </w:r>
          </w:p>
          <w:p w14:paraId="5A8127B5" w14:textId="52F3BDB8" w:rsidR="00F75535" w:rsidRPr="002271D1" w:rsidRDefault="00713B10" w:rsidP="00713B10">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Pr>
                <w:rFonts w:ascii="Calibri" w:hAnsi="Calibri"/>
                <w:sz w:val="20"/>
                <w:szCs w:val="20"/>
              </w:rPr>
              <w:t>Student makes some accurate claims, but in</w:t>
            </w:r>
            <w:r w:rsidR="002271D1" w:rsidRPr="002271D1">
              <w:rPr>
                <w:rFonts w:ascii="Calibri" w:hAnsi="Calibri"/>
                <w:sz w:val="20"/>
                <w:szCs w:val="20"/>
              </w:rPr>
              <w:t xml:space="preserve"> their reasoning for the accurate claims, student </w:t>
            </w:r>
            <w:r>
              <w:rPr>
                <w:rFonts w:ascii="Calibri" w:hAnsi="Calibri"/>
                <w:sz w:val="20"/>
                <w:szCs w:val="20"/>
              </w:rPr>
              <w:t>only uses</w:t>
            </w:r>
            <w:r w:rsidR="002271D1" w:rsidRPr="002271D1">
              <w:rPr>
                <w:rFonts w:ascii="Calibri" w:hAnsi="Calibri"/>
                <w:sz w:val="20"/>
                <w:szCs w:val="20"/>
              </w:rPr>
              <w:t xml:space="preserve"> </w:t>
            </w:r>
            <w:r>
              <w:rPr>
                <w:rFonts w:ascii="Calibri" w:hAnsi="Calibri"/>
                <w:sz w:val="20"/>
                <w:szCs w:val="20"/>
              </w:rPr>
              <w:t>macroscopic</w:t>
            </w:r>
            <w:r w:rsidR="002271D1" w:rsidRPr="002271D1">
              <w:rPr>
                <w:rFonts w:ascii="Calibri" w:hAnsi="Calibri"/>
                <w:sz w:val="20"/>
                <w:szCs w:val="20"/>
              </w:rPr>
              <w:t xml:space="preserve"> observations of the </w:t>
            </w:r>
            <w:r>
              <w:rPr>
                <w:rFonts w:ascii="Calibri" w:hAnsi="Calibri"/>
                <w:sz w:val="20"/>
                <w:szCs w:val="20"/>
              </w:rPr>
              <w:t>specimen, which are irrelevant</w:t>
            </w:r>
            <w:r w:rsidR="002271D1" w:rsidRPr="002271D1">
              <w:rPr>
                <w:rFonts w:ascii="Calibri" w:hAnsi="Calibri"/>
                <w:sz w:val="20"/>
                <w:szCs w:val="20"/>
              </w:rPr>
              <w:t>.</w:t>
            </w:r>
          </w:p>
        </w:tc>
        <w:tc>
          <w:tcPr>
            <w:tcW w:w="3330" w:type="dxa"/>
          </w:tcPr>
          <w:p w14:paraId="27DD427E" w14:textId="77777777" w:rsidR="00F75535" w:rsidRPr="002271D1" w:rsidRDefault="00F75535" w:rsidP="006A007B">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27129C6B" w14:textId="24F7B9DF" w:rsidR="006A007B" w:rsidRPr="002271D1" w:rsidRDefault="006A007B" w:rsidP="006A007B">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 xml:space="preserve">In the chart, student makes </w:t>
            </w:r>
            <w:r w:rsidR="00FE45C9" w:rsidRPr="002271D1">
              <w:rPr>
                <w:rFonts w:ascii="Calibri" w:hAnsi="Calibri"/>
                <w:sz w:val="20"/>
                <w:szCs w:val="20"/>
              </w:rPr>
              <w:t>some</w:t>
            </w:r>
            <w:r w:rsidRPr="002271D1">
              <w:rPr>
                <w:rFonts w:ascii="Calibri" w:hAnsi="Calibri"/>
                <w:sz w:val="20"/>
                <w:szCs w:val="20"/>
              </w:rPr>
              <w:t xml:space="preserve"> accurate claims about which specimens are made up of cells (See Advanced Look-</w:t>
            </w:r>
            <w:proofErr w:type="spellStart"/>
            <w:r w:rsidRPr="002271D1">
              <w:rPr>
                <w:rFonts w:ascii="Calibri" w:hAnsi="Calibri"/>
                <w:sz w:val="20"/>
                <w:szCs w:val="20"/>
              </w:rPr>
              <w:t>For</w:t>
            </w:r>
            <w:r w:rsidR="00FE45C9" w:rsidRPr="002271D1">
              <w:rPr>
                <w:rFonts w:ascii="Calibri" w:hAnsi="Calibri"/>
                <w:sz w:val="20"/>
                <w:szCs w:val="20"/>
              </w:rPr>
              <w:t>s</w:t>
            </w:r>
            <w:proofErr w:type="spellEnd"/>
            <w:r w:rsidR="00FE45C9" w:rsidRPr="002271D1">
              <w:rPr>
                <w:rFonts w:ascii="Calibri" w:hAnsi="Calibri"/>
                <w:sz w:val="20"/>
                <w:szCs w:val="20"/>
              </w:rPr>
              <w:t xml:space="preserve"> for accurate identifications)</w:t>
            </w:r>
            <w:r w:rsidRPr="002271D1">
              <w:rPr>
                <w:rFonts w:ascii="Calibri" w:hAnsi="Calibri"/>
                <w:sz w:val="20"/>
                <w:szCs w:val="20"/>
              </w:rPr>
              <w:t xml:space="preserve">. </w:t>
            </w:r>
          </w:p>
          <w:p w14:paraId="6E4C9949" w14:textId="6BC22052" w:rsidR="00F75535" w:rsidRPr="002271D1" w:rsidRDefault="006A007B" w:rsidP="00713B10">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 xml:space="preserve">In their reasoning for the accurate claims, student uses microscopic observations of the </w:t>
            </w:r>
            <w:r w:rsidR="00FE45C9" w:rsidRPr="002271D1">
              <w:rPr>
                <w:rFonts w:ascii="Calibri" w:hAnsi="Calibri"/>
                <w:sz w:val="20"/>
                <w:szCs w:val="20"/>
              </w:rPr>
              <w:t>presence</w:t>
            </w:r>
            <w:r w:rsidRPr="002271D1">
              <w:rPr>
                <w:rFonts w:ascii="Calibri" w:hAnsi="Calibri"/>
                <w:sz w:val="20"/>
                <w:szCs w:val="20"/>
              </w:rPr>
              <w:t xml:space="preserve"> or lack of cell-like structures to support their claims.</w:t>
            </w:r>
          </w:p>
        </w:tc>
        <w:tc>
          <w:tcPr>
            <w:tcW w:w="3330" w:type="dxa"/>
          </w:tcPr>
          <w:p w14:paraId="0BA18A98" w14:textId="77777777" w:rsidR="00F75535" w:rsidRPr="002271D1" w:rsidRDefault="00F75535" w:rsidP="006A007B">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4F4EB379" w14:textId="03F77D9F" w:rsidR="00F75535" w:rsidRPr="002271D1" w:rsidRDefault="006A007B" w:rsidP="00F75535">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In the chart, student makes mostly accurate claims about which specimens are made up of cells (See Advanced Look-</w:t>
            </w:r>
            <w:proofErr w:type="spellStart"/>
            <w:r w:rsidRPr="002271D1">
              <w:rPr>
                <w:rFonts w:ascii="Calibri" w:hAnsi="Calibri"/>
                <w:sz w:val="20"/>
                <w:szCs w:val="20"/>
              </w:rPr>
              <w:t>Fors</w:t>
            </w:r>
            <w:proofErr w:type="spellEnd"/>
            <w:r w:rsidRPr="002271D1">
              <w:rPr>
                <w:rFonts w:ascii="Calibri" w:hAnsi="Calibri"/>
                <w:sz w:val="20"/>
                <w:szCs w:val="20"/>
              </w:rPr>
              <w:t xml:space="preserve"> for accurate identifications). For example, student inaccurately describes that cotton thread is made up of cells, but describes all other specimens correctly. </w:t>
            </w:r>
          </w:p>
          <w:p w14:paraId="19480306" w14:textId="5318E21E" w:rsidR="00F75535" w:rsidRPr="002271D1" w:rsidRDefault="00713B10" w:rsidP="00F75535">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In their reasoning for the accurate claims, student uses microscopic observations of the presence or lack of cell-like structures to support their claims.</w:t>
            </w:r>
          </w:p>
        </w:tc>
        <w:tc>
          <w:tcPr>
            <w:tcW w:w="3330" w:type="dxa"/>
          </w:tcPr>
          <w:p w14:paraId="7AA8BD64" w14:textId="77777777" w:rsidR="00F75535" w:rsidRPr="002271D1" w:rsidRDefault="00F75535" w:rsidP="006A007B">
            <w:pPr>
              <w:pStyle w:val="Normal1"/>
              <w:spacing w:line="240" w:lineRule="auto"/>
              <w:rPr>
                <w:rFonts w:ascii="Calibri" w:hAnsi="Calibri"/>
                <w:b/>
                <w:sz w:val="20"/>
                <w:szCs w:val="20"/>
              </w:rPr>
            </w:pPr>
            <w:r w:rsidRPr="002271D1">
              <w:rPr>
                <w:rFonts w:ascii="Calibri" w:hAnsi="Calibri"/>
                <w:b/>
                <w:sz w:val="20"/>
                <w:szCs w:val="20"/>
              </w:rPr>
              <w:t xml:space="preserve">Look </w:t>
            </w:r>
            <w:proofErr w:type="spellStart"/>
            <w:r w:rsidRPr="002271D1">
              <w:rPr>
                <w:rFonts w:ascii="Calibri" w:hAnsi="Calibri"/>
                <w:b/>
                <w:sz w:val="20"/>
                <w:szCs w:val="20"/>
              </w:rPr>
              <w:t>Fors</w:t>
            </w:r>
            <w:proofErr w:type="spellEnd"/>
            <w:r w:rsidRPr="002271D1">
              <w:rPr>
                <w:rFonts w:ascii="Calibri" w:hAnsi="Calibri"/>
                <w:b/>
                <w:sz w:val="20"/>
                <w:szCs w:val="20"/>
              </w:rPr>
              <w:t>:</w:t>
            </w:r>
          </w:p>
          <w:p w14:paraId="49B69662" w14:textId="49A87B16" w:rsidR="006A007B" w:rsidRPr="002271D1" w:rsidRDefault="006A007B" w:rsidP="006A007B">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 xml:space="preserve">In the chart, student makes all accurate claims about which specimens are made up of cells. For example, all human and plant specimens are made up of cells, but not the cotton thread or </w:t>
            </w:r>
            <w:proofErr w:type="gramStart"/>
            <w:r w:rsidRPr="002271D1">
              <w:rPr>
                <w:rFonts w:ascii="Calibri" w:hAnsi="Calibri"/>
                <w:sz w:val="20"/>
                <w:szCs w:val="20"/>
              </w:rPr>
              <w:t>printed paper</w:t>
            </w:r>
            <w:proofErr w:type="gramEnd"/>
            <w:r w:rsidRPr="002271D1">
              <w:rPr>
                <w:rFonts w:ascii="Calibri" w:hAnsi="Calibri"/>
                <w:sz w:val="20"/>
                <w:szCs w:val="20"/>
              </w:rPr>
              <w:t xml:space="preserve">. </w:t>
            </w:r>
          </w:p>
          <w:p w14:paraId="7ECD9A30" w14:textId="3D629FEC" w:rsidR="00F75535" w:rsidRPr="002271D1" w:rsidRDefault="00713B10" w:rsidP="006A007B">
            <w:pPr>
              <w:pStyle w:val="Normal1"/>
              <w:numPr>
                <w:ilvl w:val="0"/>
                <w:numId w:val="43"/>
              </w:numPr>
              <w:pBdr>
                <w:top w:val="nil"/>
                <w:left w:val="nil"/>
                <w:bottom w:val="nil"/>
                <w:right w:val="nil"/>
                <w:between w:val="nil"/>
              </w:pBdr>
              <w:spacing w:line="240" w:lineRule="auto"/>
              <w:ind w:left="330"/>
              <w:contextualSpacing/>
              <w:rPr>
                <w:rFonts w:ascii="Calibri" w:hAnsi="Calibri"/>
                <w:sz w:val="20"/>
                <w:szCs w:val="20"/>
              </w:rPr>
            </w:pPr>
            <w:r w:rsidRPr="002271D1">
              <w:rPr>
                <w:rFonts w:ascii="Calibri" w:hAnsi="Calibri"/>
                <w:sz w:val="20"/>
                <w:szCs w:val="20"/>
              </w:rPr>
              <w:t>In their reasoning for the accurate claims, student uses microscopic observations of the presence or lack of cell-like structures to support their claims.</w:t>
            </w:r>
          </w:p>
        </w:tc>
      </w:tr>
    </w:tbl>
    <w:p w14:paraId="4D9B3C40" w14:textId="77777777" w:rsidR="00F75535" w:rsidRPr="00F75535" w:rsidRDefault="00F75535" w:rsidP="00F75535">
      <w:pPr>
        <w:spacing w:line="240" w:lineRule="auto"/>
        <w:textAlignment w:val="baseline"/>
        <w:rPr>
          <w:rFonts w:ascii="Calibri" w:hAnsi="Calibri"/>
        </w:rPr>
      </w:pPr>
    </w:p>
    <w:sectPr w:rsidR="00F75535" w:rsidRPr="00F75535" w:rsidSect="000526D8">
      <w:headerReference w:type="default" r:id="rId14"/>
      <w:footerReference w:type="default" r:id="rId15"/>
      <w:pgSz w:w="15840" w:h="12240" w:orient="landscape"/>
      <w:pgMar w:top="1008" w:right="1440" w:bottom="1008" w:left="1440"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578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78AC3" w16cid:durableId="1EF9B8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9DD63" w14:textId="77777777" w:rsidR="006A007B" w:rsidRDefault="006A007B">
      <w:pPr>
        <w:spacing w:line="240" w:lineRule="auto"/>
      </w:pPr>
      <w:r>
        <w:separator/>
      </w:r>
    </w:p>
  </w:endnote>
  <w:endnote w:type="continuationSeparator" w:id="0">
    <w:p w14:paraId="4C2D8E83" w14:textId="77777777" w:rsidR="006A007B" w:rsidRDefault="006A00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A20B6" w14:textId="77777777" w:rsidR="00576A2A" w:rsidRDefault="00576A2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60A07" w14:textId="77777777" w:rsidR="006A007B" w:rsidRPr="005E644D" w:rsidRDefault="006A007B" w:rsidP="006A007B">
    <w:pPr>
      <w:spacing w:line="240" w:lineRule="auto"/>
      <w:rPr>
        <w:rFonts w:ascii="Calibri" w:eastAsia="Times New Roman" w:hAnsi="Calibri" w:cs="Times New Roman"/>
        <w:color w:val="auto"/>
        <w:sz w:val="20"/>
        <w:szCs w:val="20"/>
      </w:rPr>
    </w:pPr>
    <w:r>
      <w:rPr>
        <w:rFonts w:ascii="Calibri" w:eastAsia="Times New Roman" w:hAnsi="Calibri" w:cs="Times New Roman"/>
        <w:color w:val="auto"/>
        <w:sz w:val="20"/>
        <w:szCs w:val="20"/>
      </w:rPr>
      <w:t>Teacher</w:t>
    </w:r>
    <w:r w:rsidRPr="000B11A0">
      <w:rPr>
        <w:rFonts w:ascii="Calibri" w:eastAsia="Times New Roman" w:hAnsi="Calibri" w:cs="Times New Roman"/>
        <w:color w:val="auto"/>
        <w:sz w:val="20"/>
        <w:szCs w:val="20"/>
      </w:rPr>
      <w:t xml:space="preserve"> Version</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Fonts w:ascii="Calibri" w:eastAsia="Times New Roman" w:hAnsi="Calibri" w:cs="Times New Roman"/>
        <w:noProof/>
        <w:color w:val="auto"/>
        <w:sz w:val="20"/>
        <w:szCs w:val="20"/>
      </w:rPr>
      <w:drawing>
        <wp:inline distT="0" distB="0" distL="0" distR="0" wp14:anchorId="10A13A35" wp14:editId="1442AC2B">
          <wp:extent cx="451262" cy="159011"/>
          <wp:effectExtent l="0" t="0" r="6350" b="0"/>
          <wp:docPr id="5" name="Picture 5"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0B11A0">
      <w:rPr>
        <w:rFonts w:ascii="Calibri" w:eastAsia="Times New Roman" w:hAnsi="Calibri" w:cs="Times New Roman"/>
        <w:color w:val="auto"/>
        <w:sz w:val="20"/>
        <w:szCs w:val="20"/>
      </w:rPr>
      <w:t xml:space="preserve"> Stanford NGSS Integrated Curriculum 2018</w:t>
    </w:r>
    <w:r w:rsidRPr="000B11A0">
      <w:rPr>
        <w:rFonts w:ascii="Calibri" w:eastAsia="Times New Roman" w:hAnsi="Calibri" w:cs="Times New Roman"/>
        <w:color w:val="auto"/>
        <w:sz w:val="20"/>
        <w:szCs w:val="20"/>
      </w:rPr>
      <w:tab/>
      <w:t xml:space="preserve">    </w:t>
    </w:r>
    <w:r w:rsidRPr="000B11A0">
      <w:rPr>
        <w:rFonts w:ascii="Calibri" w:eastAsia="Times New Roman" w:hAnsi="Calibri" w:cs="Times New Roman"/>
        <w:color w:val="auto"/>
        <w:sz w:val="20"/>
        <w:szCs w:val="20"/>
      </w:rPr>
      <w:tab/>
    </w:r>
    <w:r w:rsidRPr="000B11A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0B11A0">
      <w:rPr>
        <w:rStyle w:val="PageNumber"/>
        <w:rFonts w:ascii="Calibri" w:hAnsi="Calibri"/>
        <w:color w:val="auto"/>
        <w:sz w:val="20"/>
        <w:szCs w:val="20"/>
      </w:rPr>
      <w:fldChar w:fldCharType="begin"/>
    </w:r>
    <w:r w:rsidRPr="000B11A0">
      <w:rPr>
        <w:rStyle w:val="PageNumber"/>
        <w:rFonts w:ascii="Calibri" w:hAnsi="Calibri"/>
        <w:color w:val="auto"/>
        <w:sz w:val="20"/>
        <w:szCs w:val="20"/>
      </w:rPr>
      <w:instrText xml:space="preserve"> PAGE </w:instrText>
    </w:r>
    <w:r w:rsidRPr="000B11A0">
      <w:rPr>
        <w:rStyle w:val="PageNumber"/>
        <w:rFonts w:ascii="Calibri" w:hAnsi="Calibri"/>
        <w:color w:val="auto"/>
        <w:sz w:val="20"/>
        <w:szCs w:val="20"/>
      </w:rPr>
      <w:fldChar w:fldCharType="separate"/>
    </w:r>
    <w:r w:rsidR="00576A2A">
      <w:rPr>
        <w:rStyle w:val="PageNumber"/>
        <w:rFonts w:ascii="Calibri" w:hAnsi="Calibri"/>
        <w:noProof/>
        <w:color w:val="auto"/>
        <w:sz w:val="20"/>
        <w:szCs w:val="20"/>
      </w:rPr>
      <w:t>7</w:t>
    </w:r>
    <w:r w:rsidRPr="000B11A0">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FAE4" w14:textId="77777777" w:rsidR="00576A2A" w:rsidRDefault="00576A2A">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6EB06049" w:rsidR="006A007B" w:rsidRPr="008D7500" w:rsidRDefault="006A007B"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00576A2A">
      <w:rPr>
        <w:rFonts w:ascii="Calibri" w:eastAsia="Times New Roman" w:hAnsi="Calibri" w:cs="Times New Roman"/>
        <w:color w:val="auto"/>
        <w:sz w:val="20"/>
        <w:szCs w:val="20"/>
      </w:rPr>
      <w:tab/>
    </w:r>
    <w:r w:rsidR="00576A2A">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sidR="00576A2A">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00576A2A">
      <w:rPr>
        <w:rFonts w:ascii="Calibri" w:eastAsia="Times New Roman" w:hAnsi="Calibri" w:cs="Times New Roman"/>
        <w:color w:val="auto"/>
        <w:sz w:val="20"/>
        <w:szCs w:val="20"/>
      </w:rPr>
      <w:tab/>
      <w:t xml:space="preserve">             </w:t>
    </w:r>
    <w:bookmarkStart w:id="0" w:name="_GoBack"/>
    <w:bookmarkEnd w:id="0"/>
    <w:r w:rsidR="00576A2A">
      <w:rPr>
        <w:rStyle w:val="PageNumber"/>
        <w:rFonts w:ascii="Calibri" w:hAnsi="Calibri"/>
        <w:color w:val="auto"/>
        <w:sz w:val="20"/>
        <w:szCs w:val="20"/>
      </w:rPr>
      <w:t>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F8EF6" w14:textId="77777777" w:rsidR="006A007B" w:rsidRDefault="006A007B">
      <w:pPr>
        <w:spacing w:line="240" w:lineRule="auto"/>
      </w:pPr>
      <w:r>
        <w:separator/>
      </w:r>
    </w:p>
  </w:footnote>
  <w:footnote w:type="continuationSeparator" w:id="0">
    <w:p w14:paraId="23FA8A57" w14:textId="77777777" w:rsidR="006A007B" w:rsidRDefault="006A007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84FE3" w14:textId="77777777" w:rsidR="00576A2A" w:rsidRDefault="00576A2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6A007B" w:rsidRPr="00C2627B" w14:paraId="757136B0" w14:textId="77777777" w:rsidTr="006A007B">
      <w:trPr>
        <w:trHeight w:val="458"/>
      </w:trPr>
      <w:tc>
        <w:tcPr>
          <w:tcW w:w="4620" w:type="dxa"/>
          <w:tcMar>
            <w:top w:w="0" w:type="dxa"/>
            <w:right w:w="0" w:type="dxa"/>
          </w:tcMar>
        </w:tcPr>
        <w:p w14:paraId="32EF24BC" w14:textId="77777777" w:rsidR="006A007B" w:rsidRPr="00A06D90" w:rsidRDefault="006A007B" w:rsidP="006A007B">
          <w:pPr>
            <w:pStyle w:val="Header-Left"/>
            <w:spacing w:before="0"/>
            <w:jc w:val="center"/>
            <w:rPr>
              <w:rFonts w:ascii="Calibri" w:hAnsi="Calibri"/>
              <w:sz w:val="24"/>
              <w:szCs w:val="24"/>
            </w:rPr>
          </w:pPr>
        </w:p>
      </w:tc>
      <w:tc>
        <w:tcPr>
          <w:tcW w:w="5550" w:type="dxa"/>
          <w:tcMar>
            <w:top w:w="0" w:type="dxa"/>
            <w:right w:w="0" w:type="dxa"/>
          </w:tcMar>
        </w:tcPr>
        <w:p w14:paraId="1B610E60" w14:textId="77777777" w:rsidR="006A007B" w:rsidRPr="00A06D90" w:rsidRDefault="006A007B" w:rsidP="006A007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6A007B" w14:paraId="195AA558" w14:textId="77777777" w:rsidTr="006A007B">
      <w:trPr>
        <w:trHeight w:val="823"/>
      </w:trPr>
      <w:tc>
        <w:tcPr>
          <w:tcW w:w="10170" w:type="dxa"/>
          <w:gridSpan w:val="2"/>
          <w:tcMar>
            <w:top w:w="0" w:type="dxa"/>
            <w:right w:w="0" w:type="dxa"/>
          </w:tcMar>
        </w:tcPr>
        <w:p w14:paraId="134BF886" w14:textId="528A0281" w:rsidR="006A007B" w:rsidRPr="00A06D90" w:rsidRDefault="006A007B" w:rsidP="006A007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61312" behindDoc="1" locked="0" layoutInCell="1" allowOverlap="1" wp14:anchorId="702D374C" wp14:editId="11AF6422">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A6DAA">
            <w:rPr>
              <w:rFonts w:ascii="Calibri" w:hAnsi="Calibri"/>
              <w:b/>
              <w:noProof/>
              <w:color w:val="000000" w:themeColor="text1"/>
              <w:sz w:val="24"/>
              <w:szCs w:val="24"/>
            </w:rPr>
            <w:t>6</w:t>
          </w:r>
          <w:r w:rsidRPr="00A06D90">
            <w:rPr>
              <w:rFonts w:ascii="Calibri" w:hAnsi="Calibri"/>
              <w:b/>
              <w:noProof/>
              <w:color w:val="000000" w:themeColor="text1"/>
              <w:sz w:val="24"/>
              <w:szCs w:val="24"/>
            </w:rPr>
            <w:t>th</w:t>
          </w:r>
          <w:r w:rsidR="005A6DAA">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sidR="005A6DAA">
            <w:rPr>
              <w:b/>
              <w:color w:val="000000" w:themeColor="text1"/>
              <w:sz w:val="24"/>
              <w:szCs w:val="24"/>
            </w:rPr>
            <w:t>Setting Things in Motion</w:t>
          </w:r>
        </w:p>
        <w:p w14:paraId="6489E673" w14:textId="131C4497" w:rsidR="006A007B" w:rsidRPr="000125FD" w:rsidRDefault="005A6DAA" w:rsidP="005A6DAA">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Task 4</w:t>
          </w:r>
          <w:r w:rsidR="006A007B">
            <w:rPr>
              <w:rFonts w:ascii="Calibri" w:hAnsi="Calibri"/>
              <w:b/>
              <w:color w:val="000000" w:themeColor="text1"/>
              <w:sz w:val="24"/>
              <w:szCs w:val="24"/>
            </w:rPr>
            <w:t xml:space="preserve">: </w:t>
          </w:r>
          <w:r>
            <w:rPr>
              <w:rFonts w:ascii="Calibri" w:hAnsi="Calibri"/>
              <w:b/>
              <w:color w:val="000000" w:themeColor="text1"/>
              <w:sz w:val="24"/>
              <w:szCs w:val="24"/>
            </w:rPr>
            <w:t>Got Cells?</w:t>
          </w:r>
        </w:p>
      </w:tc>
    </w:tr>
  </w:tbl>
  <w:p w14:paraId="4585D319" w14:textId="77777777" w:rsidR="006A007B" w:rsidRDefault="006A007B" w:rsidP="006A007B">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6A007B" w14:paraId="3B017920" w14:textId="77777777" w:rsidTr="006A007B">
      <w:tc>
        <w:tcPr>
          <w:tcW w:w="3240" w:type="dxa"/>
          <w:shd w:val="clear" w:color="auto" w:fill="595959"/>
        </w:tcPr>
        <w:p w14:paraId="3A002D6A" w14:textId="77777777" w:rsidR="006A007B" w:rsidRDefault="006A007B" w:rsidP="006A007B">
          <w:pPr>
            <w:jc w:val="center"/>
          </w:pPr>
        </w:p>
      </w:tc>
      <w:tc>
        <w:tcPr>
          <w:tcW w:w="1800" w:type="dxa"/>
          <w:shd w:val="clear" w:color="auto" w:fill="595959"/>
        </w:tcPr>
        <w:p w14:paraId="33DB125A" w14:textId="77777777" w:rsidR="006A007B" w:rsidRDefault="006A007B" w:rsidP="006A007B">
          <w:pPr>
            <w:jc w:val="center"/>
          </w:pPr>
        </w:p>
      </w:tc>
      <w:tc>
        <w:tcPr>
          <w:tcW w:w="5220" w:type="dxa"/>
          <w:shd w:val="clear" w:color="auto" w:fill="595959"/>
        </w:tcPr>
        <w:p w14:paraId="765BCE2D" w14:textId="77777777" w:rsidR="006A007B" w:rsidRDefault="006A007B" w:rsidP="006A007B">
          <w:pPr>
            <w:jc w:val="center"/>
          </w:pPr>
        </w:p>
      </w:tc>
    </w:tr>
  </w:tbl>
  <w:p w14:paraId="4290A64E" w14:textId="77777777" w:rsidR="006A007B" w:rsidRPr="005E644D" w:rsidRDefault="006A007B" w:rsidP="006A007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46E4" w14:textId="77777777" w:rsidR="00576A2A" w:rsidRDefault="00576A2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6A007B" w:rsidRPr="00C2627B" w14:paraId="2342C80E" w14:textId="77777777" w:rsidTr="000E3AAB">
      <w:trPr>
        <w:trHeight w:val="458"/>
      </w:trPr>
      <w:tc>
        <w:tcPr>
          <w:tcW w:w="4620" w:type="dxa"/>
          <w:tcMar>
            <w:top w:w="0" w:type="dxa"/>
            <w:right w:w="0" w:type="dxa"/>
          </w:tcMar>
        </w:tcPr>
        <w:p w14:paraId="7B2B6629" w14:textId="77777777" w:rsidR="006A007B" w:rsidRPr="00A06D90" w:rsidRDefault="006A007B"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6A007B" w:rsidRPr="00A06D90" w:rsidRDefault="006A007B"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6A007B" w14:paraId="5C8B0854" w14:textId="77777777" w:rsidTr="000E3AAB">
      <w:trPr>
        <w:trHeight w:val="823"/>
      </w:trPr>
      <w:tc>
        <w:tcPr>
          <w:tcW w:w="9901" w:type="dxa"/>
          <w:gridSpan w:val="2"/>
          <w:tcMar>
            <w:top w:w="0" w:type="dxa"/>
            <w:right w:w="0" w:type="dxa"/>
          </w:tcMar>
        </w:tcPr>
        <w:p w14:paraId="54017709" w14:textId="77777777" w:rsidR="006A007B" w:rsidRPr="00A06D90" w:rsidRDefault="006A007B"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574065B7" w14:textId="5B4CD911" w:rsidR="006A007B" w:rsidRPr="00A06D90" w:rsidRDefault="006A007B" w:rsidP="000C608E">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4: Got Cells?</w:t>
          </w:r>
        </w:p>
      </w:tc>
    </w:tr>
  </w:tbl>
  <w:p w14:paraId="5CCB591A" w14:textId="77777777" w:rsidR="006A007B" w:rsidRDefault="006A007B"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6A007B" w14:paraId="360C8611" w14:textId="77777777" w:rsidTr="000E3AAB">
      <w:tc>
        <w:tcPr>
          <w:tcW w:w="3240" w:type="dxa"/>
          <w:shd w:val="clear" w:color="auto" w:fill="595959"/>
        </w:tcPr>
        <w:p w14:paraId="00262B71" w14:textId="77777777" w:rsidR="006A007B" w:rsidRDefault="006A007B" w:rsidP="000E3AAB"/>
      </w:tc>
      <w:tc>
        <w:tcPr>
          <w:tcW w:w="1800" w:type="dxa"/>
          <w:shd w:val="clear" w:color="auto" w:fill="595959"/>
        </w:tcPr>
        <w:p w14:paraId="535D3E3B" w14:textId="77777777" w:rsidR="006A007B" w:rsidRDefault="006A007B" w:rsidP="000E3AAB"/>
      </w:tc>
      <w:tc>
        <w:tcPr>
          <w:tcW w:w="5040" w:type="dxa"/>
          <w:shd w:val="clear" w:color="auto" w:fill="595959"/>
        </w:tcPr>
        <w:p w14:paraId="3B292F68" w14:textId="77777777" w:rsidR="006A007B" w:rsidRDefault="006A007B" w:rsidP="000E3AAB"/>
      </w:tc>
    </w:tr>
  </w:tbl>
  <w:p w14:paraId="0BECB3D7" w14:textId="77777777" w:rsidR="006A007B" w:rsidRPr="006418D2" w:rsidRDefault="006A007B" w:rsidP="006418D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4AD0C7C"/>
    <w:multiLevelType w:val="hybridMultilevel"/>
    <w:tmpl w:val="4804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1F0F98"/>
    <w:multiLevelType w:val="hybridMultilevel"/>
    <w:tmpl w:val="F9A613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995F5A"/>
    <w:multiLevelType w:val="hybridMultilevel"/>
    <w:tmpl w:val="4D2ABA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6F362D"/>
    <w:multiLevelType w:val="hybridMultilevel"/>
    <w:tmpl w:val="E91A48D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820775"/>
    <w:multiLevelType w:val="hybridMultilevel"/>
    <w:tmpl w:val="9D22B5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64BE8"/>
    <w:multiLevelType w:val="hybridMultilevel"/>
    <w:tmpl w:val="C29A3F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D21CB"/>
    <w:multiLevelType w:val="hybridMultilevel"/>
    <w:tmpl w:val="3A94A9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85D3674"/>
    <w:multiLevelType w:val="hybridMultilevel"/>
    <w:tmpl w:val="777EAA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nsid w:val="3C216B62"/>
    <w:multiLevelType w:val="hybridMultilevel"/>
    <w:tmpl w:val="BAF86C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604BAE"/>
    <w:multiLevelType w:val="hybridMultilevel"/>
    <w:tmpl w:val="51769AD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47E476A"/>
    <w:multiLevelType w:val="hybridMultilevel"/>
    <w:tmpl w:val="D45C83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5F0574"/>
    <w:multiLevelType w:val="hybridMultilevel"/>
    <w:tmpl w:val="A5AEA8F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8A77A09"/>
    <w:multiLevelType w:val="hybridMultilevel"/>
    <w:tmpl w:val="14A8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DD23B7C"/>
    <w:multiLevelType w:val="hybridMultilevel"/>
    <w:tmpl w:val="6F208C5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nsid w:val="4E6C5801"/>
    <w:multiLevelType w:val="hybridMultilevel"/>
    <w:tmpl w:val="D5582AC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3C3806"/>
    <w:multiLevelType w:val="hybridMultilevel"/>
    <w:tmpl w:val="196ED18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58A15168"/>
    <w:multiLevelType w:val="hybridMultilevel"/>
    <w:tmpl w:val="81A4F9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A5B2C44"/>
    <w:multiLevelType w:val="hybridMultilevel"/>
    <w:tmpl w:val="E65C0F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B020128"/>
    <w:multiLevelType w:val="hybridMultilevel"/>
    <w:tmpl w:val="1A160F2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9D7C2D"/>
    <w:multiLevelType w:val="hybridMultilevel"/>
    <w:tmpl w:val="1E20358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5F57E2C"/>
    <w:multiLevelType w:val="hybridMultilevel"/>
    <w:tmpl w:val="5C1CF62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77F37EBB"/>
    <w:multiLevelType w:val="hybridMultilevel"/>
    <w:tmpl w:val="3B4AD90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C1A36D8"/>
    <w:multiLevelType w:val="hybridMultilevel"/>
    <w:tmpl w:val="F5182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9"/>
  </w:num>
  <w:num w:numId="3">
    <w:abstractNumId w:val="25"/>
  </w:num>
  <w:num w:numId="4">
    <w:abstractNumId w:val="5"/>
  </w:num>
  <w:num w:numId="5">
    <w:abstractNumId w:val="17"/>
  </w:num>
  <w:num w:numId="6">
    <w:abstractNumId w:val="27"/>
  </w:num>
  <w:num w:numId="7">
    <w:abstractNumId w:val="4"/>
  </w:num>
  <w:num w:numId="8">
    <w:abstractNumId w:val="37"/>
  </w:num>
  <w:num w:numId="9">
    <w:abstractNumId w:val="18"/>
  </w:num>
  <w:num w:numId="10">
    <w:abstractNumId w:val="42"/>
  </w:num>
  <w:num w:numId="11">
    <w:abstractNumId w:val="10"/>
  </w:num>
  <w:num w:numId="12">
    <w:abstractNumId w:val="11"/>
  </w:num>
  <w:num w:numId="13">
    <w:abstractNumId w:val="7"/>
  </w:num>
  <w:num w:numId="14">
    <w:abstractNumId w:val="43"/>
  </w:num>
  <w:num w:numId="15">
    <w:abstractNumId w:val="21"/>
  </w:num>
  <w:num w:numId="16">
    <w:abstractNumId w:val="3"/>
  </w:num>
  <w:num w:numId="17">
    <w:abstractNumId w:val="13"/>
  </w:num>
  <w:num w:numId="18">
    <w:abstractNumId w:val="8"/>
  </w:num>
  <w:num w:numId="19">
    <w:abstractNumId w:val="16"/>
  </w:num>
  <w:num w:numId="20">
    <w:abstractNumId w:val="0"/>
  </w:num>
  <w:num w:numId="21">
    <w:abstractNumId w:val="2"/>
  </w:num>
  <w:num w:numId="22">
    <w:abstractNumId w:val="39"/>
  </w:num>
  <w:num w:numId="23">
    <w:abstractNumId w:val="14"/>
  </w:num>
  <w:num w:numId="24">
    <w:abstractNumId w:val="1"/>
  </w:num>
  <w:num w:numId="25">
    <w:abstractNumId w:val="36"/>
  </w:num>
  <w:num w:numId="26">
    <w:abstractNumId w:val="31"/>
  </w:num>
  <w:num w:numId="27">
    <w:abstractNumId w:val="38"/>
  </w:num>
  <w:num w:numId="28">
    <w:abstractNumId w:val="24"/>
  </w:num>
  <w:num w:numId="29">
    <w:abstractNumId w:val="41"/>
  </w:num>
  <w:num w:numId="30">
    <w:abstractNumId w:val="29"/>
  </w:num>
  <w:num w:numId="31">
    <w:abstractNumId w:val="33"/>
  </w:num>
  <w:num w:numId="32">
    <w:abstractNumId w:val="6"/>
  </w:num>
  <w:num w:numId="33">
    <w:abstractNumId w:val="22"/>
  </w:num>
  <w:num w:numId="34">
    <w:abstractNumId w:val="20"/>
  </w:num>
  <w:num w:numId="35">
    <w:abstractNumId w:val="34"/>
  </w:num>
  <w:num w:numId="36">
    <w:abstractNumId w:val="28"/>
  </w:num>
  <w:num w:numId="37">
    <w:abstractNumId w:val="12"/>
  </w:num>
  <w:num w:numId="38">
    <w:abstractNumId w:val="23"/>
  </w:num>
  <w:num w:numId="39">
    <w:abstractNumId w:val="30"/>
  </w:num>
  <w:num w:numId="40">
    <w:abstractNumId w:val="40"/>
  </w:num>
  <w:num w:numId="41">
    <w:abstractNumId w:val="35"/>
  </w:num>
  <w:num w:numId="42">
    <w:abstractNumId w:val="15"/>
  </w:num>
  <w:num w:numId="43">
    <w:abstractNumId w:val="26"/>
  </w:num>
  <w:num w:numId="44">
    <w:abstractNumId w:val="3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2FCB"/>
    <w:rsid w:val="00017474"/>
    <w:rsid w:val="00022B57"/>
    <w:rsid w:val="00024579"/>
    <w:rsid w:val="00025831"/>
    <w:rsid w:val="00034E35"/>
    <w:rsid w:val="00037056"/>
    <w:rsid w:val="00042716"/>
    <w:rsid w:val="00043BCC"/>
    <w:rsid w:val="00046148"/>
    <w:rsid w:val="0004785D"/>
    <w:rsid w:val="000526D8"/>
    <w:rsid w:val="00052C93"/>
    <w:rsid w:val="00052D6C"/>
    <w:rsid w:val="00062F67"/>
    <w:rsid w:val="00071C8B"/>
    <w:rsid w:val="00090736"/>
    <w:rsid w:val="000926A7"/>
    <w:rsid w:val="00093C2E"/>
    <w:rsid w:val="00096D26"/>
    <w:rsid w:val="000A69B0"/>
    <w:rsid w:val="000B28DA"/>
    <w:rsid w:val="000B36DB"/>
    <w:rsid w:val="000B7200"/>
    <w:rsid w:val="000C608E"/>
    <w:rsid w:val="000C6AB8"/>
    <w:rsid w:val="000C7DE2"/>
    <w:rsid w:val="000D1F0A"/>
    <w:rsid w:val="000D6E2E"/>
    <w:rsid w:val="000E3AAB"/>
    <w:rsid w:val="000E3CD6"/>
    <w:rsid w:val="000E49A4"/>
    <w:rsid w:val="000E71E9"/>
    <w:rsid w:val="000E742B"/>
    <w:rsid w:val="000F28CE"/>
    <w:rsid w:val="000F39A3"/>
    <w:rsid w:val="000F605D"/>
    <w:rsid w:val="000F7B50"/>
    <w:rsid w:val="00100C9A"/>
    <w:rsid w:val="00101B09"/>
    <w:rsid w:val="0010301A"/>
    <w:rsid w:val="0010512F"/>
    <w:rsid w:val="00112B4B"/>
    <w:rsid w:val="00120E79"/>
    <w:rsid w:val="0013074A"/>
    <w:rsid w:val="00130EB7"/>
    <w:rsid w:val="001477CB"/>
    <w:rsid w:val="00160D6D"/>
    <w:rsid w:val="00175897"/>
    <w:rsid w:val="00176C5B"/>
    <w:rsid w:val="00185ACD"/>
    <w:rsid w:val="001912EB"/>
    <w:rsid w:val="00191A60"/>
    <w:rsid w:val="00194420"/>
    <w:rsid w:val="001962DE"/>
    <w:rsid w:val="001A7D33"/>
    <w:rsid w:val="001B0F8E"/>
    <w:rsid w:val="001B48E1"/>
    <w:rsid w:val="001C5E80"/>
    <w:rsid w:val="001C6A80"/>
    <w:rsid w:val="001D751D"/>
    <w:rsid w:val="001E5FA9"/>
    <w:rsid w:val="001F6755"/>
    <w:rsid w:val="00204C42"/>
    <w:rsid w:val="00204E15"/>
    <w:rsid w:val="002271D1"/>
    <w:rsid w:val="002367CB"/>
    <w:rsid w:val="00242D49"/>
    <w:rsid w:val="0024368D"/>
    <w:rsid w:val="00254D1F"/>
    <w:rsid w:val="002611F2"/>
    <w:rsid w:val="00263D2F"/>
    <w:rsid w:val="00265B99"/>
    <w:rsid w:val="002719D3"/>
    <w:rsid w:val="002740ED"/>
    <w:rsid w:val="00282C1C"/>
    <w:rsid w:val="00286BF9"/>
    <w:rsid w:val="00290540"/>
    <w:rsid w:val="00295423"/>
    <w:rsid w:val="002A15FA"/>
    <w:rsid w:val="002A16D3"/>
    <w:rsid w:val="002A3BA2"/>
    <w:rsid w:val="002A6E6B"/>
    <w:rsid w:val="002A6ED3"/>
    <w:rsid w:val="002B5D9E"/>
    <w:rsid w:val="002B6CB1"/>
    <w:rsid w:val="002C0AEF"/>
    <w:rsid w:val="002C2A6F"/>
    <w:rsid w:val="002C3CA6"/>
    <w:rsid w:val="002D11A9"/>
    <w:rsid w:val="002E08C4"/>
    <w:rsid w:val="002E47B1"/>
    <w:rsid w:val="002F0B5D"/>
    <w:rsid w:val="002F2BC1"/>
    <w:rsid w:val="002F4AB1"/>
    <w:rsid w:val="00302DEB"/>
    <w:rsid w:val="0031009E"/>
    <w:rsid w:val="00310D32"/>
    <w:rsid w:val="003114EF"/>
    <w:rsid w:val="0031531F"/>
    <w:rsid w:val="0032391F"/>
    <w:rsid w:val="00323EF3"/>
    <w:rsid w:val="00326B4B"/>
    <w:rsid w:val="003348EE"/>
    <w:rsid w:val="003352B8"/>
    <w:rsid w:val="00337D14"/>
    <w:rsid w:val="0035364C"/>
    <w:rsid w:val="003568E5"/>
    <w:rsid w:val="00360CC7"/>
    <w:rsid w:val="00363053"/>
    <w:rsid w:val="003801B2"/>
    <w:rsid w:val="00397981"/>
    <w:rsid w:val="003A21C2"/>
    <w:rsid w:val="003C1440"/>
    <w:rsid w:val="003C5831"/>
    <w:rsid w:val="003C7BB0"/>
    <w:rsid w:val="003D38A9"/>
    <w:rsid w:val="003E3C6E"/>
    <w:rsid w:val="003F2F6A"/>
    <w:rsid w:val="003F7B7D"/>
    <w:rsid w:val="00400040"/>
    <w:rsid w:val="00420A16"/>
    <w:rsid w:val="0043361B"/>
    <w:rsid w:val="004477D9"/>
    <w:rsid w:val="00454E3E"/>
    <w:rsid w:val="004563FD"/>
    <w:rsid w:val="00465DFD"/>
    <w:rsid w:val="00473486"/>
    <w:rsid w:val="00476065"/>
    <w:rsid w:val="004954F2"/>
    <w:rsid w:val="004972A4"/>
    <w:rsid w:val="004B151B"/>
    <w:rsid w:val="004B4D98"/>
    <w:rsid w:val="004D277F"/>
    <w:rsid w:val="004D2E74"/>
    <w:rsid w:val="004E2B96"/>
    <w:rsid w:val="004E32B3"/>
    <w:rsid w:val="004E4297"/>
    <w:rsid w:val="004E5A94"/>
    <w:rsid w:val="004E66AB"/>
    <w:rsid w:val="004F2F47"/>
    <w:rsid w:val="00505DCA"/>
    <w:rsid w:val="00512148"/>
    <w:rsid w:val="0051452B"/>
    <w:rsid w:val="00516B60"/>
    <w:rsid w:val="005220CD"/>
    <w:rsid w:val="005231D2"/>
    <w:rsid w:val="00523F63"/>
    <w:rsid w:val="00525219"/>
    <w:rsid w:val="005433CF"/>
    <w:rsid w:val="00550F5E"/>
    <w:rsid w:val="005542F7"/>
    <w:rsid w:val="00556DDD"/>
    <w:rsid w:val="0056235C"/>
    <w:rsid w:val="00565250"/>
    <w:rsid w:val="00576A2A"/>
    <w:rsid w:val="005820F0"/>
    <w:rsid w:val="00585500"/>
    <w:rsid w:val="00591B8A"/>
    <w:rsid w:val="0059360E"/>
    <w:rsid w:val="00593AB2"/>
    <w:rsid w:val="00594166"/>
    <w:rsid w:val="005A6DAA"/>
    <w:rsid w:val="005B5B69"/>
    <w:rsid w:val="005C3158"/>
    <w:rsid w:val="005D4F85"/>
    <w:rsid w:val="005E0564"/>
    <w:rsid w:val="005F0DEE"/>
    <w:rsid w:val="005F1A29"/>
    <w:rsid w:val="00600C43"/>
    <w:rsid w:val="00601C36"/>
    <w:rsid w:val="0060390C"/>
    <w:rsid w:val="006053C1"/>
    <w:rsid w:val="00606DA4"/>
    <w:rsid w:val="00607DE1"/>
    <w:rsid w:val="00611658"/>
    <w:rsid w:val="00617956"/>
    <w:rsid w:val="00620DBA"/>
    <w:rsid w:val="00635119"/>
    <w:rsid w:val="0063612B"/>
    <w:rsid w:val="006417DD"/>
    <w:rsid w:val="006418D2"/>
    <w:rsid w:val="00643D07"/>
    <w:rsid w:val="00644393"/>
    <w:rsid w:val="00652C02"/>
    <w:rsid w:val="006725BB"/>
    <w:rsid w:val="00676147"/>
    <w:rsid w:val="00680B5A"/>
    <w:rsid w:val="00680E66"/>
    <w:rsid w:val="006861C6"/>
    <w:rsid w:val="00686985"/>
    <w:rsid w:val="00690FC1"/>
    <w:rsid w:val="006967FF"/>
    <w:rsid w:val="006A007B"/>
    <w:rsid w:val="006A1968"/>
    <w:rsid w:val="006A1B88"/>
    <w:rsid w:val="006A3FFC"/>
    <w:rsid w:val="006A4BDE"/>
    <w:rsid w:val="006B1E28"/>
    <w:rsid w:val="006C0AC1"/>
    <w:rsid w:val="006C1F60"/>
    <w:rsid w:val="006C33D8"/>
    <w:rsid w:val="006D465E"/>
    <w:rsid w:val="006E19F6"/>
    <w:rsid w:val="006E2B71"/>
    <w:rsid w:val="006E479B"/>
    <w:rsid w:val="006E4F83"/>
    <w:rsid w:val="006F3BD5"/>
    <w:rsid w:val="006F4DB7"/>
    <w:rsid w:val="0070292E"/>
    <w:rsid w:val="00703B04"/>
    <w:rsid w:val="00704120"/>
    <w:rsid w:val="00713B10"/>
    <w:rsid w:val="007155DE"/>
    <w:rsid w:val="00716AE9"/>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3E78"/>
    <w:rsid w:val="00775216"/>
    <w:rsid w:val="0077582B"/>
    <w:rsid w:val="007866F1"/>
    <w:rsid w:val="0079428B"/>
    <w:rsid w:val="00794FDC"/>
    <w:rsid w:val="007A1E24"/>
    <w:rsid w:val="007A4269"/>
    <w:rsid w:val="007B315D"/>
    <w:rsid w:val="007C0849"/>
    <w:rsid w:val="007C3074"/>
    <w:rsid w:val="007C7450"/>
    <w:rsid w:val="007D2141"/>
    <w:rsid w:val="007D405C"/>
    <w:rsid w:val="007D6DDB"/>
    <w:rsid w:val="007D71A7"/>
    <w:rsid w:val="007E18FD"/>
    <w:rsid w:val="007E57A4"/>
    <w:rsid w:val="007E7B25"/>
    <w:rsid w:val="007F1493"/>
    <w:rsid w:val="007F22DA"/>
    <w:rsid w:val="007F4438"/>
    <w:rsid w:val="00805A5D"/>
    <w:rsid w:val="00812573"/>
    <w:rsid w:val="008147DA"/>
    <w:rsid w:val="0082134E"/>
    <w:rsid w:val="0082567D"/>
    <w:rsid w:val="00840595"/>
    <w:rsid w:val="00841696"/>
    <w:rsid w:val="0085325D"/>
    <w:rsid w:val="008538AB"/>
    <w:rsid w:val="00856144"/>
    <w:rsid w:val="008669EA"/>
    <w:rsid w:val="00870E01"/>
    <w:rsid w:val="00877FC5"/>
    <w:rsid w:val="00894DF4"/>
    <w:rsid w:val="008B0B86"/>
    <w:rsid w:val="008B7F94"/>
    <w:rsid w:val="008D540E"/>
    <w:rsid w:val="008D7500"/>
    <w:rsid w:val="008D7B9B"/>
    <w:rsid w:val="008E5110"/>
    <w:rsid w:val="008F35C4"/>
    <w:rsid w:val="008F45B3"/>
    <w:rsid w:val="00903D38"/>
    <w:rsid w:val="0091432A"/>
    <w:rsid w:val="009214F8"/>
    <w:rsid w:val="00924D49"/>
    <w:rsid w:val="009306E6"/>
    <w:rsid w:val="00935B0D"/>
    <w:rsid w:val="00944573"/>
    <w:rsid w:val="00945D18"/>
    <w:rsid w:val="00946B52"/>
    <w:rsid w:val="009479B3"/>
    <w:rsid w:val="00947A90"/>
    <w:rsid w:val="00955476"/>
    <w:rsid w:val="009729C6"/>
    <w:rsid w:val="009734AB"/>
    <w:rsid w:val="00973E02"/>
    <w:rsid w:val="00976A04"/>
    <w:rsid w:val="00983E0F"/>
    <w:rsid w:val="009842D7"/>
    <w:rsid w:val="00984E55"/>
    <w:rsid w:val="00991EE0"/>
    <w:rsid w:val="00992CF5"/>
    <w:rsid w:val="0099415A"/>
    <w:rsid w:val="00996603"/>
    <w:rsid w:val="009A099A"/>
    <w:rsid w:val="009B54E2"/>
    <w:rsid w:val="009C23E8"/>
    <w:rsid w:val="009C3703"/>
    <w:rsid w:val="009D3156"/>
    <w:rsid w:val="009F583F"/>
    <w:rsid w:val="00A001DF"/>
    <w:rsid w:val="00A00963"/>
    <w:rsid w:val="00A01E7C"/>
    <w:rsid w:val="00A1076D"/>
    <w:rsid w:val="00A208E0"/>
    <w:rsid w:val="00A2183E"/>
    <w:rsid w:val="00A36A5A"/>
    <w:rsid w:val="00A408B1"/>
    <w:rsid w:val="00A45A3F"/>
    <w:rsid w:val="00A47AA6"/>
    <w:rsid w:val="00A5098B"/>
    <w:rsid w:val="00A55B66"/>
    <w:rsid w:val="00A56FDF"/>
    <w:rsid w:val="00A57962"/>
    <w:rsid w:val="00A60374"/>
    <w:rsid w:val="00A613F7"/>
    <w:rsid w:val="00A719BB"/>
    <w:rsid w:val="00A7361D"/>
    <w:rsid w:val="00A84255"/>
    <w:rsid w:val="00A84789"/>
    <w:rsid w:val="00A874E4"/>
    <w:rsid w:val="00A94638"/>
    <w:rsid w:val="00AA0F43"/>
    <w:rsid w:val="00AA201C"/>
    <w:rsid w:val="00AB128A"/>
    <w:rsid w:val="00AB1D53"/>
    <w:rsid w:val="00AC554F"/>
    <w:rsid w:val="00AD297E"/>
    <w:rsid w:val="00AD4C0C"/>
    <w:rsid w:val="00AD615E"/>
    <w:rsid w:val="00AD7EAD"/>
    <w:rsid w:val="00AE206A"/>
    <w:rsid w:val="00AF7C9A"/>
    <w:rsid w:val="00B10639"/>
    <w:rsid w:val="00B10BCD"/>
    <w:rsid w:val="00B13883"/>
    <w:rsid w:val="00B1688D"/>
    <w:rsid w:val="00B23245"/>
    <w:rsid w:val="00B306E6"/>
    <w:rsid w:val="00B33768"/>
    <w:rsid w:val="00B41AC3"/>
    <w:rsid w:val="00B4516A"/>
    <w:rsid w:val="00B51533"/>
    <w:rsid w:val="00B540F1"/>
    <w:rsid w:val="00B654B1"/>
    <w:rsid w:val="00B70D46"/>
    <w:rsid w:val="00B72171"/>
    <w:rsid w:val="00B93043"/>
    <w:rsid w:val="00B96369"/>
    <w:rsid w:val="00B96F0A"/>
    <w:rsid w:val="00BA095A"/>
    <w:rsid w:val="00BA209A"/>
    <w:rsid w:val="00BA7CB5"/>
    <w:rsid w:val="00BB5C5E"/>
    <w:rsid w:val="00BC0AD7"/>
    <w:rsid w:val="00BC230B"/>
    <w:rsid w:val="00BD19BC"/>
    <w:rsid w:val="00BD3346"/>
    <w:rsid w:val="00BE0BDA"/>
    <w:rsid w:val="00BE31B6"/>
    <w:rsid w:val="00BE5D04"/>
    <w:rsid w:val="00BF0D3C"/>
    <w:rsid w:val="00C04F67"/>
    <w:rsid w:val="00C07182"/>
    <w:rsid w:val="00C10EBB"/>
    <w:rsid w:val="00C13731"/>
    <w:rsid w:val="00C14622"/>
    <w:rsid w:val="00C15AF6"/>
    <w:rsid w:val="00C226E2"/>
    <w:rsid w:val="00C279D6"/>
    <w:rsid w:val="00C42470"/>
    <w:rsid w:val="00C44222"/>
    <w:rsid w:val="00C45C22"/>
    <w:rsid w:val="00C5482A"/>
    <w:rsid w:val="00C61304"/>
    <w:rsid w:val="00C63673"/>
    <w:rsid w:val="00C716D6"/>
    <w:rsid w:val="00C71EE6"/>
    <w:rsid w:val="00C84577"/>
    <w:rsid w:val="00C90219"/>
    <w:rsid w:val="00CA72E9"/>
    <w:rsid w:val="00CB53F1"/>
    <w:rsid w:val="00CC232C"/>
    <w:rsid w:val="00CE2AA4"/>
    <w:rsid w:val="00CF3FE6"/>
    <w:rsid w:val="00D10262"/>
    <w:rsid w:val="00D474FE"/>
    <w:rsid w:val="00D544F7"/>
    <w:rsid w:val="00D573DD"/>
    <w:rsid w:val="00D6475D"/>
    <w:rsid w:val="00D6486D"/>
    <w:rsid w:val="00D7014E"/>
    <w:rsid w:val="00D7121A"/>
    <w:rsid w:val="00D75B86"/>
    <w:rsid w:val="00D7669F"/>
    <w:rsid w:val="00D77A20"/>
    <w:rsid w:val="00D81564"/>
    <w:rsid w:val="00D83C6D"/>
    <w:rsid w:val="00D96CEB"/>
    <w:rsid w:val="00DA182A"/>
    <w:rsid w:val="00DA711B"/>
    <w:rsid w:val="00DB39D7"/>
    <w:rsid w:val="00DB6615"/>
    <w:rsid w:val="00DB71A3"/>
    <w:rsid w:val="00DB75BF"/>
    <w:rsid w:val="00DC5DF1"/>
    <w:rsid w:val="00DC6673"/>
    <w:rsid w:val="00DD73DD"/>
    <w:rsid w:val="00E02A76"/>
    <w:rsid w:val="00E02BEB"/>
    <w:rsid w:val="00E02ED1"/>
    <w:rsid w:val="00E05979"/>
    <w:rsid w:val="00E17A0E"/>
    <w:rsid w:val="00E32BB8"/>
    <w:rsid w:val="00E339DD"/>
    <w:rsid w:val="00E353AC"/>
    <w:rsid w:val="00E3758B"/>
    <w:rsid w:val="00E42521"/>
    <w:rsid w:val="00E43D0B"/>
    <w:rsid w:val="00E5406D"/>
    <w:rsid w:val="00E563CC"/>
    <w:rsid w:val="00E669E6"/>
    <w:rsid w:val="00E72C8D"/>
    <w:rsid w:val="00E75089"/>
    <w:rsid w:val="00E93452"/>
    <w:rsid w:val="00E94AAB"/>
    <w:rsid w:val="00EA591B"/>
    <w:rsid w:val="00EB0325"/>
    <w:rsid w:val="00EB10B8"/>
    <w:rsid w:val="00EB40FE"/>
    <w:rsid w:val="00EB4A81"/>
    <w:rsid w:val="00EB58FB"/>
    <w:rsid w:val="00EC1EF4"/>
    <w:rsid w:val="00EC4642"/>
    <w:rsid w:val="00EC4B3B"/>
    <w:rsid w:val="00ED202D"/>
    <w:rsid w:val="00ED2EED"/>
    <w:rsid w:val="00ED7F3B"/>
    <w:rsid w:val="00EE63BC"/>
    <w:rsid w:val="00EF1D5D"/>
    <w:rsid w:val="00EF328F"/>
    <w:rsid w:val="00EF485B"/>
    <w:rsid w:val="00EF5876"/>
    <w:rsid w:val="00F03C38"/>
    <w:rsid w:val="00F05975"/>
    <w:rsid w:val="00F06CB9"/>
    <w:rsid w:val="00F10E15"/>
    <w:rsid w:val="00F10F1F"/>
    <w:rsid w:val="00F24698"/>
    <w:rsid w:val="00F26648"/>
    <w:rsid w:val="00F35EF4"/>
    <w:rsid w:val="00F370EC"/>
    <w:rsid w:val="00F432CB"/>
    <w:rsid w:val="00F449F6"/>
    <w:rsid w:val="00F47455"/>
    <w:rsid w:val="00F5757C"/>
    <w:rsid w:val="00F67C8B"/>
    <w:rsid w:val="00F704AA"/>
    <w:rsid w:val="00F75535"/>
    <w:rsid w:val="00F75EAB"/>
    <w:rsid w:val="00F811D6"/>
    <w:rsid w:val="00F8348C"/>
    <w:rsid w:val="00F87345"/>
    <w:rsid w:val="00F91A45"/>
    <w:rsid w:val="00F9642C"/>
    <w:rsid w:val="00F97340"/>
    <w:rsid w:val="00FA13C5"/>
    <w:rsid w:val="00FA439D"/>
    <w:rsid w:val="00FA7F03"/>
    <w:rsid w:val="00FB1B87"/>
    <w:rsid w:val="00FB35EB"/>
    <w:rsid w:val="00FB610D"/>
    <w:rsid w:val="00FC0BCB"/>
    <w:rsid w:val="00FC6CD8"/>
    <w:rsid w:val="00FD3103"/>
    <w:rsid w:val="00FD4AAB"/>
    <w:rsid w:val="00FE03DB"/>
    <w:rsid w:val="00FE1E0A"/>
    <w:rsid w:val="00FE45C9"/>
    <w:rsid w:val="00FE5F5A"/>
    <w:rsid w:val="00FF0D41"/>
    <w:rsid w:val="00FF4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28805041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microsoft.com/office/2016/09/relationships/commentsIds" Target="commentsIds.xml"/><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988</TotalTime>
  <Pages>8</Pages>
  <Words>3154</Words>
  <Characters>17981</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169</cp:revision>
  <dcterms:created xsi:type="dcterms:W3CDTF">2016-11-10T17:38:00Z</dcterms:created>
  <dcterms:modified xsi:type="dcterms:W3CDTF">2019-04-05T00:07:00Z</dcterms:modified>
</cp:coreProperties>
</file>