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EE7F9E" w14:textId="77777777" w:rsidR="00A83517" w:rsidRDefault="00A83517" w:rsidP="00204BB3">
      <w:pPr>
        <w:spacing w:line="276" w:lineRule="auto"/>
        <w:jc w:val="center"/>
        <w:rPr>
          <w:rFonts w:ascii="Calibri" w:eastAsia="Times New Roman" w:hAnsi="Calibri" w:cs="Times New Roman"/>
          <w:b/>
        </w:rPr>
      </w:pPr>
    </w:p>
    <w:p w14:paraId="02C36D47" w14:textId="4334C2E9" w:rsidR="00F20340" w:rsidRDefault="004452BB" w:rsidP="00204BB3">
      <w:pPr>
        <w:spacing w:line="276" w:lineRule="auto"/>
        <w:jc w:val="center"/>
        <w:rPr>
          <w:rFonts w:ascii="Calibri" w:eastAsia="Times New Roman" w:hAnsi="Calibri" w:cs="Times New Roman"/>
          <w:b/>
        </w:rPr>
      </w:pPr>
      <w:r>
        <w:rPr>
          <w:rFonts w:ascii="Calibri" w:eastAsia="Times New Roman" w:hAnsi="Calibri" w:cs="Times New Roman"/>
          <w:b/>
        </w:rPr>
        <w:t>Nervous System Definition Cards</w:t>
      </w:r>
    </w:p>
    <w:p w14:paraId="3EAD6F5A" w14:textId="1E959C93" w:rsidR="00E12DFC" w:rsidRPr="00E12DFC" w:rsidRDefault="00E12DFC" w:rsidP="00204BB3">
      <w:pPr>
        <w:spacing w:line="276" w:lineRule="auto"/>
        <w:jc w:val="center"/>
        <w:rPr>
          <w:rFonts w:ascii="Calibri" w:eastAsia="Times New Roman" w:hAnsi="Calibri" w:cs="Times New Roman"/>
          <w:i/>
        </w:rPr>
      </w:pPr>
      <w:r w:rsidRPr="00E12DFC">
        <w:rPr>
          <w:rFonts w:ascii="Calibri" w:eastAsia="Times New Roman" w:hAnsi="Calibri" w:cs="Times New Roman"/>
          <w:i/>
        </w:rPr>
        <w:t>Explore</w:t>
      </w:r>
    </w:p>
    <w:p w14:paraId="1CEFC3BA" w14:textId="77777777" w:rsidR="00EA6615" w:rsidRDefault="00EA6615" w:rsidP="004452BB">
      <w:pPr>
        <w:spacing w:line="276" w:lineRule="auto"/>
        <w:rPr>
          <w:rFonts w:ascii="Calibri" w:hAnsi="Calibri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32"/>
        <w:gridCol w:w="4932"/>
      </w:tblGrid>
      <w:tr w:rsidR="00EA6615" w14:paraId="17BC16C2" w14:textId="77777777" w:rsidTr="00EA6615">
        <w:tc>
          <w:tcPr>
            <w:tcW w:w="4932" w:type="dxa"/>
          </w:tcPr>
          <w:p w14:paraId="78A3F3F8" w14:textId="77777777" w:rsidR="006B00D6" w:rsidRDefault="006B00D6" w:rsidP="00EA6615">
            <w:pPr>
              <w:spacing w:line="276" w:lineRule="auto"/>
              <w:jc w:val="center"/>
              <w:rPr>
                <w:rFonts w:ascii="Calibri" w:hAnsi="Calibri"/>
              </w:rPr>
            </w:pPr>
          </w:p>
          <w:p w14:paraId="2DD3F641" w14:textId="77777777" w:rsidR="00EA6615" w:rsidRPr="000634F3" w:rsidRDefault="00EA6615" w:rsidP="00EA6615">
            <w:pPr>
              <w:spacing w:line="276" w:lineRule="auto"/>
              <w:jc w:val="center"/>
              <w:rPr>
                <w:rFonts w:ascii="Calibri" w:hAnsi="Calibri"/>
                <w:b/>
              </w:rPr>
            </w:pPr>
            <w:r w:rsidRPr="000634F3">
              <w:rPr>
                <w:rFonts w:ascii="Calibri" w:hAnsi="Calibri"/>
                <w:b/>
              </w:rPr>
              <w:t>Stimulus</w:t>
            </w:r>
          </w:p>
          <w:p w14:paraId="366F22A1" w14:textId="77777777" w:rsidR="00EA6615" w:rsidRDefault="000634F3" w:rsidP="000634F3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2BB5C6AD" wp14:editId="5C516622">
                  <wp:extent cx="1396053" cy="1361440"/>
                  <wp:effectExtent l="0" t="0" r="1270" b="10160"/>
                  <wp:docPr id="5" name="Picture 5" descr="Macintosh HD:Users:laurenstoll:Downloads:StimulusRespon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laurenstoll:Downloads:StimulusRespons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4682"/>
                          <a:stretch/>
                        </pic:blipFill>
                        <pic:spPr bwMode="auto">
                          <a:xfrm>
                            <a:off x="0" y="0"/>
                            <a:ext cx="1396053" cy="136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190320D" w14:textId="0E6A06C1" w:rsidR="000634F3" w:rsidRDefault="000634F3" w:rsidP="000634F3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Something that creates a response in the body</w:t>
            </w:r>
            <w:r w:rsidR="004B09FE">
              <w:rPr>
                <w:rFonts w:ascii="Calibri" w:hAnsi="Calibri"/>
              </w:rPr>
              <w:t xml:space="preserve"> (can be seen, heard, smelt, felt, or tasted).</w:t>
            </w:r>
          </w:p>
        </w:tc>
        <w:tc>
          <w:tcPr>
            <w:tcW w:w="4932" w:type="dxa"/>
          </w:tcPr>
          <w:p w14:paraId="44D378B7" w14:textId="77777777" w:rsidR="006B00D6" w:rsidRDefault="006B00D6" w:rsidP="00EA6615">
            <w:pPr>
              <w:spacing w:line="276" w:lineRule="auto"/>
              <w:jc w:val="center"/>
              <w:rPr>
                <w:rFonts w:ascii="Calibri" w:hAnsi="Calibri"/>
              </w:rPr>
            </w:pPr>
          </w:p>
          <w:p w14:paraId="1586B4CC" w14:textId="77777777" w:rsidR="00EA6615" w:rsidRPr="000634F3" w:rsidRDefault="006B00D6" w:rsidP="00EA6615">
            <w:pPr>
              <w:spacing w:line="276" w:lineRule="auto"/>
              <w:jc w:val="center"/>
              <w:rPr>
                <w:rFonts w:ascii="Calibri" w:hAnsi="Calibri"/>
                <w:b/>
              </w:rPr>
            </w:pPr>
            <w:r w:rsidRPr="000634F3">
              <w:rPr>
                <w:rFonts w:ascii="Calibri" w:hAnsi="Calibri"/>
                <w:b/>
              </w:rPr>
              <w:t>Response</w:t>
            </w:r>
          </w:p>
          <w:p w14:paraId="17CFBC6E" w14:textId="77777777" w:rsidR="000634F3" w:rsidRDefault="000634F3" w:rsidP="00EA6615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0FA90429" wp14:editId="5D945C62">
                  <wp:extent cx="1680210" cy="1361125"/>
                  <wp:effectExtent l="0" t="0" r="0" b="10795"/>
                  <wp:docPr id="6" name="Picture 6" descr="Macintosh HD:Users:laurenstoll:Downloads:StimulusRespon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laurenstoll:Downloads:StimulusRespons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184" r="-739"/>
                          <a:stretch/>
                        </pic:blipFill>
                        <pic:spPr bwMode="auto">
                          <a:xfrm>
                            <a:off x="0" y="0"/>
                            <a:ext cx="1680599" cy="136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3DCC69C" w14:textId="6E43111B" w:rsidR="000634F3" w:rsidRDefault="000634F3" w:rsidP="000634F3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 behavior (e.g., action, thought, or stored memory) that results from a stimulus.</w:t>
            </w:r>
          </w:p>
        </w:tc>
      </w:tr>
      <w:tr w:rsidR="00EA6615" w14:paraId="660B9C51" w14:textId="77777777" w:rsidTr="00EA6615">
        <w:tc>
          <w:tcPr>
            <w:tcW w:w="4932" w:type="dxa"/>
          </w:tcPr>
          <w:p w14:paraId="7FCAD5A0" w14:textId="77777777" w:rsidR="006B00D6" w:rsidRDefault="006B00D6" w:rsidP="00EA6615">
            <w:pPr>
              <w:spacing w:line="276" w:lineRule="auto"/>
              <w:jc w:val="center"/>
              <w:rPr>
                <w:rFonts w:ascii="Calibri" w:hAnsi="Calibri"/>
              </w:rPr>
            </w:pPr>
          </w:p>
          <w:p w14:paraId="68005981" w14:textId="7FC84C99" w:rsidR="006B00D6" w:rsidRPr="000634F3" w:rsidRDefault="006B00D6" w:rsidP="000634F3">
            <w:pPr>
              <w:spacing w:line="276" w:lineRule="auto"/>
              <w:jc w:val="center"/>
              <w:rPr>
                <w:rFonts w:ascii="Calibri" w:hAnsi="Calibri"/>
                <w:b/>
              </w:rPr>
            </w:pPr>
            <w:r w:rsidRPr="000634F3">
              <w:rPr>
                <w:rFonts w:ascii="Calibri" w:hAnsi="Calibri"/>
                <w:b/>
              </w:rPr>
              <w:t>Sensory</w:t>
            </w:r>
            <w:r w:rsidR="00EA6615" w:rsidRPr="000634F3">
              <w:rPr>
                <w:rFonts w:ascii="Calibri" w:hAnsi="Calibri"/>
                <w:b/>
              </w:rPr>
              <w:t xml:space="preserve"> Neuron</w:t>
            </w:r>
          </w:p>
          <w:p w14:paraId="1DF41DAA" w14:textId="77777777" w:rsidR="006B00D6" w:rsidRDefault="000634F3" w:rsidP="000634F3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0F06BAA8" wp14:editId="020E4485">
                  <wp:extent cx="1422668" cy="1496060"/>
                  <wp:effectExtent l="0" t="0" r="0" b="2540"/>
                  <wp:docPr id="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465" cy="14968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C1C56A" w14:textId="3D071181" w:rsidR="000634F3" w:rsidRDefault="000634F3" w:rsidP="00637B23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 cell in the nervous system </w:t>
            </w:r>
            <w:r w:rsidR="00637B23">
              <w:rPr>
                <w:rFonts w:ascii="Calibri" w:hAnsi="Calibri"/>
              </w:rPr>
              <w:t xml:space="preserve">attached to a sense organ (e.g. eye), which </w:t>
            </w:r>
            <w:r>
              <w:rPr>
                <w:rFonts w:ascii="Calibri" w:hAnsi="Calibri"/>
              </w:rPr>
              <w:t xml:space="preserve">receives </w:t>
            </w:r>
            <w:r w:rsidR="00A720AD">
              <w:rPr>
                <w:rFonts w:ascii="Calibri" w:hAnsi="Calibri"/>
              </w:rPr>
              <w:t>messages</w:t>
            </w:r>
            <w:r>
              <w:rPr>
                <w:rFonts w:ascii="Calibri" w:hAnsi="Calibri"/>
              </w:rPr>
              <w:t xml:space="preserve"> from the body’s outside environment and passes it towards the brain or spinal cord.</w:t>
            </w:r>
          </w:p>
        </w:tc>
        <w:tc>
          <w:tcPr>
            <w:tcW w:w="4932" w:type="dxa"/>
          </w:tcPr>
          <w:p w14:paraId="23725077" w14:textId="77777777" w:rsidR="006B00D6" w:rsidRDefault="006B00D6" w:rsidP="00EA6615">
            <w:pPr>
              <w:spacing w:line="276" w:lineRule="auto"/>
              <w:jc w:val="center"/>
              <w:rPr>
                <w:rFonts w:ascii="Calibri" w:hAnsi="Calibri"/>
              </w:rPr>
            </w:pPr>
          </w:p>
          <w:p w14:paraId="609E9D52" w14:textId="422F94E0" w:rsidR="000634F3" w:rsidRPr="000634F3" w:rsidRDefault="006B00D6" w:rsidP="000634F3">
            <w:pPr>
              <w:spacing w:line="276" w:lineRule="auto"/>
              <w:jc w:val="center"/>
              <w:rPr>
                <w:rFonts w:ascii="Calibri" w:hAnsi="Calibri"/>
                <w:b/>
              </w:rPr>
            </w:pPr>
            <w:r w:rsidRPr="000634F3">
              <w:rPr>
                <w:rFonts w:ascii="Calibri" w:hAnsi="Calibri"/>
                <w:b/>
              </w:rPr>
              <w:t>Motor Neuron</w:t>
            </w:r>
          </w:p>
          <w:p w14:paraId="622C6CF7" w14:textId="77777777" w:rsidR="000634F3" w:rsidRDefault="000634F3" w:rsidP="00EA6615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3379091E" wp14:editId="454D8D27">
                  <wp:extent cx="1490306" cy="1496060"/>
                  <wp:effectExtent l="0" t="0" r="8890" b="2540"/>
                  <wp:docPr id="9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0442" cy="149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BF46CB" w14:textId="4BB94D91" w:rsidR="000634F3" w:rsidRDefault="000634F3" w:rsidP="00755CE6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 cell in the nervous system </w:t>
            </w:r>
            <w:r w:rsidR="00755CE6">
              <w:rPr>
                <w:rFonts w:ascii="Calibri" w:hAnsi="Calibri"/>
              </w:rPr>
              <w:t>attached to an effector cell (e.g. muscle), which receives</w:t>
            </w:r>
            <w:r>
              <w:rPr>
                <w:rFonts w:ascii="Calibri" w:hAnsi="Calibri"/>
              </w:rPr>
              <w:t xml:space="preserve"> </w:t>
            </w:r>
            <w:r w:rsidR="00A720AD">
              <w:rPr>
                <w:rFonts w:ascii="Calibri" w:hAnsi="Calibri"/>
              </w:rPr>
              <w:t>messages</w:t>
            </w:r>
            <w:r>
              <w:rPr>
                <w:rFonts w:ascii="Calibri" w:hAnsi="Calibri"/>
              </w:rPr>
              <w:t xml:space="preserve"> from the spinal cord</w:t>
            </w:r>
            <w:r w:rsidR="00755CE6">
              <w:rPr>
                <w:rFonts w:ascii="Calibri" w:hAnsi="Calibri"/>
              </w:rPr>
              <w:t xml:space="preserve"> and triggers a response.</w:t>
            </w:r>
          </w:p>
        </w:tc>
      </w:tr>
      <w:tr w:rsidR="00EA6615" w14:paraId="454636A3" w14:textId="77777777" w:rsidTr="00EA6615">
        <w:tc>
          <w:tcPr>
            <w:tcW w:w="4932" w:type="dxa"/>
          </w:tcPr>
          <w:p w14:paraId="7385AA16" w14:textId="77777777" w:rsidR="006B00D6" w:rsidRDefault="006B00D6" w:rsidP="00EA6615">
            <w:pPr>
              <w:spacing w:line="276" w:lineRule="auto"/>
              <w:jc w:val="center"/>
              <w:rPr>
                <w:rFonts w:ascii="Calibri" w:hAnsi="Calibri"/>
              </w:rPr>
            </w:pPr>
          </w:p>
          <w:p w14:paraId="13520AC6" w14:textId="77777777" w:rsidR="00EA6615" w:rsidRPr="00172D3B" w:rsidRDefault="006B00D6" w:rsidP="00EA6615">
            <w:pPr>
              <w:spacing w:line="276" w:lineRule="auto"/>
              <w:jc w:val="center"/>
              <w:rPr>
                <w:rFonts w:ascii="Calibri" w:hAnsi="Calibri"/>
                <w:b/>
              </w:rPr>
            </w:pPr>
            <w:r w:rsidRPr="00172D3B">
              <w:rPr>
                <w:rFonts w:ascii="Calibri" w:hAnsi="Calibri"/>
                <w:b/>
              </w:rPr>
              <w:t>Brain</w:t>
            </w:r>
          </w:p>
          <w:p w14:paraId="4D740DEB" w14:textId="6385ECA1" w:rsidR="006B00D6" w:rsidRDefault="000634F3" w:rsidP="00EA6615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3035DDB7" wp14:editId="24E8B291">
                  <wp:extent cx="2086645" cy="1209040"/>
                  <wp:effectExtent l="0" t="0" r="0" b="10160"/>
                  <wp:docPr id="7" name="Picture 7" descr="Macintosh HD:Users:laurenstoll:Downloads:4c83ea626926a3c33603951025cc410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laurenstoll:Downloads:4c83ea626926a3c33603951025cc410f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937" b="9240"/>
                          <a:stretch/>
                        </pic:blipFill>
                        <pic:spPr bwMode="auto">
                          <a:xfrm>
                            <a:off x="0" y="0"/>
                            <a:ext cx="2088194" cy="1209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678CB51" w14:textId="31AA92B5" w:rsidR="006B00D6" w:rsidRDefault="00A720AD" w:rsidP="00A720AD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An organ that processes incoming messages, resulting in the storage of memories or the sending out of messages to motor neurons to produce actions.</w:t>
            </w:r>
          </w:p>
        </w:tc>
        <w:tc>
          <w:tcPr>
            <w:tcW w:w="4932" w:type="dxa"/>
          </w:tcPr>
          <w:p w14:paraId="69DB0B6C" w14:textId="77777777" w:rsidR="006B00D6" w:rsidRDefault="006B00D6" w:rsidP="00EA6615">
            <w:pPr>
              <w:spacing w:line="276" w:lineRule="auto"/>
              <w:jc w:val="center"/>
              <w:rPr>
                <w:rFonts w:ascii="Calibri" w:hAnsi="Calibri"/>
              </w:rPr>
            </w:pPr>
          </w:p>
          <w:p w14:paraId="43FD02AE" w14:textId="77777777" w:rsidR="00755CE6" w:rsidRPr="00172D3B" w:rsidRDefault="006B00D6" w:rsidP="00A720AD">
            <w:pPr>
              <w:spacing w:line="276" w:lineRule="auto"/>
              <w:jc w:val="center"/>
              <w:rPr>
                <w:rFonts w:ascii="Calibri" w:hAnsi="Calibri"/>
                <w:b/>
              </w:rPr>
            </w:pPr>
            <w:r w:rsidRPr="00172D3B">
              <w:rPr>
                <w:rFonts w:ascii="Calibri" w:hAnsi="Calibri"/>
                <w:b/>
              </w:rPr>
              <w:t>Spinal Cord</w:t>
            </w:r>
          </w:p>
          <w:p w14:paraId="68E9163F" w14:textId="510762E0" w:rsidR="00755CE6" w:rsidRDefault="000634F3" w:rsidP="00755CE6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1C7C205F" wp14:editId="28751268">
                  <wp:extent cx="2138045" cy="1201985"/>
                  <wp:effectExtent l="0" t="0" r="0" b="0"/>
                  <wp:docPr id="4" name="Picture 4" descr="Macintosh HD:Users:laurenstoll:Downloads:Human-Skeleton-with-Nervous-System_shutterstock_503769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laurenstoll:Downloads:Human-Skeleton-with-Nervous-System_shutterstock_5037691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8257" cy="1202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1CDC8F" w14:textId="102CFBB3" w:rsidR="00A720AD" w:rsidRDefault="00A720AD" w:rsidP="00755CE6">
            <w:pPr>
              <w:spacing w:before="120"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An organ that carries messages from the sensory neurons to the brain and from the brain to the motor neurons.</w:t>
            </w:r>
          </w:p>
        </w:tc>
      </w:tr>
    </w:tbl>
    <w:p w14:paraId="71F25791" w14:textId="77777777" w:rsidR="00EA6615" w:rsidRDefault="00EA6615" w:rsidP="004452BB">
      <w:pPr>
        <w:spacing w:line="276" w:lineRule="auto"/>
        <w:rPr>
          <w:rFonts w:ascii="Calibri" w:hAnsi="Calibri"/>
        </w:rPr>
      </w:pPr>
    </w:p>
    <w:p w14:paraId="1658178D" w14:textId="77777777" w:rsidR="00755CE6" w:rsidRDefault="00755CE6" w:rsidP="004452BB">
      <w:pPr>
        <w:spacing w:line="276" w:lineRule="auto"/>
        <w:jc w:val="center"/>
        <w:rPr>
          <w:rFonts w:ascii="Calibri" w:eastAsia="Times New Roman" w:hAnsi="Calibri" w:cs="Times New Roman"/>
          <w:b/>
        </w:rPr>
      </w:pPr>
    </w:p>
    <w:p w14:paraId="54FCD80E" w14:textId="08B2FA59" w:rsidR="004452BB" w:rsidRDefault="004452BB" w:rsidP="004452BB">
      <w:pPr>
        <w:spacing w:line="276" w:lineRule="auto"/>
        <w:jc w:val="center"/>
        <w:rPr>
          <w:rFonts w:ascii="Calibri" w:eastAsia="Times New Roman" w:hAnsi="Calibri" w:cs="Times New Roman"/>
          <w:b/>
        </w:rPr>
      </w:pPr>
      <w:r>
        <w:rPr>
          <w:rFonts w:ascii="Calibri" w:eastAsia="Times New Roman" w:hAnsi="Calibri" w:cs="Times New Roman"/>
          <w:b/>
        </w:rPr>
        <w:t>Nervous System Video</w:t>
      </w:r>
    </w:p>
    <w:p w14:paraId="0FDE0F47" w14:textId="02F972F2" w:rsidR="004452BB" w:rsidRDefault="004452BB" w:rsidP="004452BB">
      <w:pPr>
        <w:spacing w:line="276" w:lineRule="auto"/>
        <w:jc w:val="center"/>
        <w:rPr>
          <w:rFonts w:ascii="Calibri" w:eastAsia="Times New Roman" w:hAnsi="Calibri" w:cs="Times New Roman"/>
          <w:i/>
        </w:rPr>
      </w:pPr>
      <w:r w:rsidRPr="00E12DFC">
        <w:rPr>
          <w:rFonts w:ascii="Calibri" w:eastAsia="Times New Roman" w:hAnsi="Calibri" w:cs="Times New Roman"/>
          <w:i/>
        </w:rPr>
        <w:t>Explore</w:t>
      </w:r>
    </w:p>
    <w:p w14:paraId="18F1B9BF" w14:textId="77777777" w:rsidR="004452BB" w:rsidRDefault="004452BB" w:rsidP="004452BB">
      <w:pPr>
        <w:spacing w:line="276" w:lineRule="auto"/>
        <w:jc w:val="center"/>
        <w:rPr>
          <w:rFonts w:ascii="Calibri" w:eastAsia="Times New Roman" w:hAnsi="Calibri" w:cs="Times New Roman"/>
          <w:i/>
        </w:rPr>
      </w:pPr>
    </w:p>
    <w:p w14:paraId="0C6F9CD9" w14:textId="3CF4B0BC" w:rsidR="004452BB" w:rsidRDefault="006B00D6" w:rsidP="006B00D6">
      <w:pPr>
        <w:pStyle w:val="ListParagraph"/>
        <w:numPr>
          <w:ilvl w:val="0"/>
          <w:numId w:val="22"/>
        </w:numPr>
        <w:spacing w:line="276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Watch </w:t>
      </w:r>
      <w:r w:rsidR="00303D87">
        <w:rPr>
          <w:rFonts w:ascii="Calibri" w:eastAsia="Times New Roman" w:hAnsi="Calibri" w:cs="Times New Roman"/>
        </w:rPr>
        <w:t xml:space="preserve">sections of </w:t>
      </w:r>
      <w:r>
        <w:rPr>
          <w:rFonts w:ascii="Calibri" w:eastAsia="Times New Roman" w:hAnsi="Calibri" w:cs="Times New Roman"/>
        </w:rPr>
        <w:t xml:space="preserve">the following video: </w:t>
      </w:r>
      <w:hyperlink r:id="rId13" w:history="1">
        <w:r w:rsidR="004452BB" w:rsidRPr="006B00D6">
          <w:rPr>
            <w:rStyle w:val="Hyperlink"/>
            <w:rFonts w:ascii="Calibri" w:eastAsia="Times New Roman" w:hAnsi="Calibri" w:cs="Times New Roman"/>
          </w:rPr>
          <w:t>https://www.youtube.com/watch?v=qPix_X-9t7E</w:t>
        </w:r>
      </w:hyperlink>
      <w:r w:rsidR="00E81B12" w:rsidRPr="00E81B12">
        <w:rPr>
          <w:rFonts w:ascii="Calibri" w:eastAsia="Times New Roman" w:hAnsi="Calibri" w:cs="Times New Roman"/>
        </w:rPr>
        <w:t xml:space="preserve"> </w:t>
      </w:r>
      <w:r w:rsidR="00E81B12">
        <w:rPr>
          <w:rFonts w:ascii="Calibri" w:eastAsia="Times New Roman" w:hAnsi="Calibri" w:cs="Times New Roman"/>
        </w:rPr>
        <w:t>(</w:t>
      </w:r>
      <w:r w:rsidR="00303D87">
        <w:rPr>
          <w:rFonts w:ascii="Calibri" w:eastAsia="Times New Roman" w:hAnsi="Calibri" w:cs="Times New Roman"/>
        </w:rPr>
        <w:t>Watch 0:00</w:t>
      </w:r>
      <w:r w:rsidR="00E81B12">
        <w:rPr>
          <w:rFonts w:ascii="Calibri" w:eastAsia="Times New Roman" w:hAnsi="Calibri" w:cs="Times New Roman"/>
        </w:rPr>
        <w:t xml:space="preserve"> </w:t>
      </w:r>
      <w:r w:rsidR="00303D87">
        <w:rPr>
          <w:rFonts w:ascii="Calibri" w:eastAsia="Times New Roman" w:hAnsi="Calibri" w:cs="Times New Roman"/>
        </w:rPr>
        <w:t>- 3:30, STOP, Watch</w:t>
      </w:r>
      <w:r w:rsidR="00E81B12">
        <w:rPr>
          <w:rFonts w:ascii="Calibri" w:eastAsia="Times New Roman" w:hAnsi="Calibri" w:cs="Times New Roman"/>
        </w:rPr>
        <w:t xml:space="preserve"> 8:35</w:t>
      </w:r>
      <w:r w:rsidR="00303D87">
        <w:rPr>
          <w:rFonts w:ascii="Calibri" w:eastAsia="Times New Roman" w:hAnsi="Calibri" w:cs="Times New Roman"/>
        </w:rPr>
        <w:t xml:space="preserve"> – 9:25).</w:t>
      </w:r>
      <w:r w:rsidR="00E46A65">
        <w:rPr>
          <w:rFonts w:ascii="Calibri" w:eastAsia="Times New Roman" w:hAnsi="Calibri" w:cs="Times New Roman"/>
        </w:rPr>
        <w:t xml:space="preserve"> Pause and replay, as necessary.</w:t>
      </w:r>
    </w:p>
    <w:p w14:paraId="33AEA75D" w14:textId="77777777" w:rsidR="00A83517" w:rsidRDefault="00A83517" w:rsidP="00A83517">
      <w:pPr>
        <w:pStyle w:val="ListParagraph"/>
        <w:spacing w:line="276" w:lineRule="auto"/>
        <w:rPr>
          <w:rFonts w:ascii="Calibri" w:eastAsia="Times New Roman" w:hAnsi="Calibri" w:cs="Times New Roman"/>
        </w:rPr>
      </w:pPr>
    </w:p>
    <w:p w14:paraId="60EE115F" w14:textId="281D5376" w:rsidR="00A83517" w:rsidRPr="006B00D6" w:rsidRDefault="00A83517" w:rsidP="006B00D6">
      <w:pPr>
        <w:pStyle w:val="ListParagraph"/>
        <w:numPr>
          <w:ilvl w:val="0"/>
          <w:numId w:val="22"/>
        </w:numPr>
        <w:spacing w:line="276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Take notes in the table in your student guide.</w:t>
      </w:r>
    </w:p>
    <w:p w14:paraId="752E9715" w14:textId="77777777" w:rsidR="004452BB" w:rsidRDefault="004452BB" w:rsidP="004452BB">
      <w:pPr>
        <w:spacing w:line="276" w:lineRule="auto"/>
        <w:jc w:val="center"/>
        <w:rPr>
          <w:rFonts w:ascii="Calibri" w:eastAsia="Times New Roman" w:hAnsi="Calibri" w:cs="Times New Roman"/>
        </w:rPr>
      </w:pPr>
    </w:p>
    <w:p w14:paraId="5A57ABD8" w14:textId="77777777" w:rsidR="004452BB" w:rsidRDefault="004452BB" w:rsidP="004452BB">
      <w:pPr>
        <w:spacing w:line="276" w:lineRule="auto"/>
        <w:jc w:val="center"/>
        <w:rPr>
          <w:rFonts w:ascii="Calibri" w:eastAsia="Times New Roman" w:hAnsi="Calibri" w:cs="Times New Roman"/>
        </w:rPr>
      </w:pPr>
    </w:p>
    <w:p w14:paraId="6FC1AE29" w14:textId="77777777" w:rsidR="004452BB" w:rsidRPr="004452BB" w:rsidRDefault="004452BB" w:rsidP="004452BB">
      <w:pPr>
        <w:spacing w:line="276" w:lineRule="auto"/>
        <w:jc w:val="center"/>
        <w:rPr>
          <w:rFonts w:ascii="Calibri" w:eastAsia="Times New Roman" w:hAnsi="Calibri" w:cs="Times New Roman"/>
        </w:rPr>
      </w:pPr>
    </w:p>
    <w:p w14:paraId="513D4F6D" w14:textId="77777777" w:rsidR="004452BB" w:rsidRDefault="004452BB" w:rsidP="004452BB">
      <w:pPr>
        <w:spacing w:line="276" w:lineRule="auto"/>
        <w:jc w:val="center"/>
        <w:rPr>
          <w:rFonts w:ascii="Calibri" w:eastAsia="Times New Roman" w:hAnsi="Calibri" w:cs="Times New Roman"/>
          <w:i/>
        </w:rPr>
      </w:pPr>
    </w:p>
    <w:p w14:paraId="0817A991" w14:textId="641EE48B" w:rsidR="00A83517" w:rsidRDefault="007C7097" w:rsidP="004452BB">
      <w:pPr>
        <w:spacing w:line="276" w:lineRule="auto"/>
        <w:jc w:val="center"/>
        <w:rPr>
          <w:rFonts w:ascii="Calibri" w:eastAsia="Times New Roman" w:hAnsi="Calibri" w:cs="Times New Roman"/>
          <w:i/>
        </w:rPr>
      </w:pPr>
      <w:r>
        <w:rPr>
          <w:rFonts w:ascii="Calibri" w:eastAsia="Times New Roman" w:hAnsi="Calibri" w:cs="Times New Roman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963014" wp14:editId="1032851C">
                <wp:simplePos x="0" y="0"/>
                <wp:positionH relativeFrom="column">
                  <wp:posOffset>0</wp:posOffset>
                </wp:positionH>
                <wp:positionV relativeFrom="paragraph">
                  <wp:posOffset>180975</wp:posOffset>
                </wp:positionV>
                <wp:extent cx="6172200" cy="0"/>
                <wp:effectExtent l="50800" t="25400" r="76200" b="1016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4.25pt" to="486pt,14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" strokecolor="black [3213]">
                <v:shadow on="t" opacity="24903f" mv:blur="40000f" origin=",.5" offset="0,20000emu"/>
              </v:line>
            </w:pict>
          </mc:Fallback>
        </mc:AlternateContent>
      </w:r>
    </w:p>
    <w:p w14:paraId="07C0E23D" w14:textId="77777777" w:rsidR="00A83517" w:rsidRDefault="00A83517" w:rsidP="007C7097">
      <w:pPr>
        <w:spacing w:line="276" w:lineRule="auto"/>
        <w:rPr>
          <w:rFonts w:ascii="Calibri" w:eastAsia="Times New Roman" w:hAnsi="Calibri" w:cs="Times New Roman"/>
          <w:i/>
        </w:rPr>
      </w:pPr>
    </w:p>
    <w:p w14:paraId="468C7B58" w14:textId="2F16CE36" w:rsidR="004452BB" w:rsidRDefault="004452BB" w:rsidP="004452BB">
      <w:pPr>
        <w:spacing w:line="276" w:lineRule="auto"/>
        <w:jc w:val="center"/>
        <w:rPr>
          <w:rFonts w:ascii="Calibri" w:eastAsia="Times New Roman" w:hAnsi="Calibri" w:cs="Times New Roman"/>
          <w:b/>
        </w:rPr>
      </w:pPr>
      <w:r>
        <w:rPr>
          <w:rFonts w:ascii="Calibri" w:eastAsia="Times New Roman" w:hAnsi="Calibri" w:cs="Times New Roman"/>
          <w:b/>
        </w:rPr>
        <w:t>Nervous System Simulation</w:t>
      </w:r>
    </w:p>
    <w:p w14:paraId="1664B0B8" w14:textId="77777777" w:rsidR="004452BB" w:rsidRPr="004452BB" w:rsidRDefault="004452BB" w:rsidP="004452BB">
      <w:pPr>
        <w:spacing w:line="276" w:lineRule="auto"/>
        <w:jc w:val="center"/>
        <w:rPr>
          <w:rFonts w:ascii="Calibri" w:hAnsi="Calibri"/>
        </w:rPr>
      </w:pPr>
      <w:r w:rsidRPr="00E12DFC">
        <w:rPr>
          <w:rFonts w:ascii="Calibri" w:eastAsia="Times New Roman" w:hAnsi="Calibri" w:cs="Times New Roman"/>
          <w:i/>
        </w:rPr>
        <w:t>Explore</w:t>
      </w:r>
    </w:p>
    <w:p w14:paraId="381CDE64" w14:textId="77777777" w:rsidR="004452BB" w:rsidRDefault="004452BB" w:rsidP="004452BB">
      <w:pPr>
        <w:spacing w:line="276" w:lineRule="auto"/>
        <w:jc w:val="center"/>
        <w:rPr>
          <w:rFonts w:ascii="Calibri" w:hAnsi="Calibri"/>
        </w:rPr>
      </w:pPr>
    </w:p>
    <w:p w14:paraId="0A51B145" w14:textId="52AE4F4B" w:rsidR="003E1010" w:rsidRDefault="00A83517" w:rsidP="00A83517">
      <w:pPr>
        <w:spacing w:line="276" w:lineRule="auto"/>
        <w:rPr>
          <w:rFonts w:ascii="Calibri" w:hAnsi="Calibri"/>
        </w:rPr>
      </w:pPr>
      <w:r>
        <w:rPr>
          <w:rFonts w:ascii="Calibri" w:hAnsi="Calibri"/>
        </w:rPr>
        <w:t>In this activity, you will be simulating what happens in your body when you sense and respond to your environment</w:t>
      </w:r>
      <w:r w:rsidR="003E1010">
        <w:rPr>
          <w:rFonts w:ascii="Calibri" w:hAnsi="Calibri"/>
        </w:rPr>
        <w:t xml:space="preserve">. </w:t>
      </w:r>
    </w:p>
    <w:p w14:paraId="579957FC" w14:textId="77777777" w:rsidR="003E1010" w:rsidRDefault="003E1010" w:rsidP="00A83517">
      <w:pPr>
        <w:spacing w:line="276" w:lineRule="auto"/>
        <w:rPr>
          <w:rFonts w:ascii="Calibri" w:hAnsi="Calibri"/>
        </w:rPr>
      </w:pPr>
    </w:p>
    <w:p w14:paraId="0CF53572" w14:textId="6BE2254D" w:rsidR="003E1010" w:rsidRDefault="003E1010" w:rsidP="003E1010">
      <w:pPr>
        <w:pStyle w:val="ListParagraph"/>
        <w:numPr>
          <w:ilvl w:val="0"/>
          <w:numId w:val="23"/>
        </w:numPr>
        <w:spacing w:line="276" w:lineRule="auto"/>
        <w:rPr>
          <w:rFonts w:ascii="Calibri" w:hAnsi="Calibri"/>
        </w:rPr>
      </w:pPr>
      <w:r>
        <w:rPr>
          <w:rFonts w:ascii="Calibri" w:hAnsi="Calibri"/>
        </w:rPr>
        <w:t xml:space="preserve">Assign roles within your group </w:t>
      </w:r>
      <w:r w:rsidR="007C7097">
        <w:rPr>
          <w:rFonts w:ascii="Calibri" w:hAnsi="Calibri"/>
        </w:rPr>
        <w:t>so that each of you</w:t>
      </w:r>
      <w:r>
        <w:rPr>
          <w:rFonts w:ascii="Calibri" w:hAnsi="Calibri"/>
        </w:rPr>
        <w:t xml:space="preserve"> represent</w:t>
      </w:r>
      <w:r w:rsidR="007C7097">
        <w:rPr>
          <w:rFonts w:ascii="Calibri" w:hAnsi="Calibri"/>
        </w:rPr>
        <w:t>s</w:t>
      </w:r>
      <w:r>
        <w:rPr>
          <w:rFonts w:ascii="Calibri" w:hAnsi="Calibri"/>
        </w:rPr>
        <w:t xml:space="preserve"> </w:t>
      </w:r>
      <w:r w:rsidR="007C7097">
        <w:rPr>
          <w:rFonts w:ascii="Calibri" w:hAnsi="Calibri"/>
        </w:rPr>
        <w:t>one</w:t>
      </w:r>
      <w:r>
        <w:rPr>
          <w:rFonts w:ascii="Calibri" w:hAnsi="Calibri"/>
        </w:rPr>
        <w:t xml:space="preserve"> </w:t>
      </w:r>
      <w:r w:rsidR="007C7097">
        <w:rPr>
          <w:rFonts w:ascii="Calibri" w:hAnsi="Calibri"/>
        </w:rPr>
        <w:t>component</w:t>
      </w:r>
      <w:r>
        <w:rPr>
          <w:rFonts w:ascii="Calibri" w:hAnsi="Calibri"/>
        </w:rPr>
        <w:t xml:space="preserve"> of the nervous system response:</w:t>
      </w:r>
    </w:p>
    <w:p w14:paraId="5A50A990" w14:textId="23FFB784" w:rsidR="003E1010" w:rsidRDefault="003E1010" w:rsidP="003E1010">
      <w:pPr>
        <w:pStyle w:val="ListParagraph"/>
        <w:numPr>
          <w:ilvl w:val="0"/>
          <w:numId w:val="24"/>
        </w:numPr>
        <w:spacing w:line="276" w:lineRule="auto"/>
        <w:rPr>
          <w:rFonts w:ascii="Calibri" w:hAnsi="Calibri"/>
        </w:rPr>
      </w:pPr>
      <w:r>
        <w:rPr>
          <w:rFonts w:ascii="Calibri" w:hAnsi="Calibri"/>
        </w:rPr>
        <w:t>Sensory Neuron</w:t>
      </w:r>
      <w:r w:rsidR="007C7097">
        <w:rPr>
          <w:rFonts w:ascii="Calibri" w:hAnsi="Calibri"/>
        </w:rPr>
        <w:t xml:space="preserve"> (</w:t>
      </w:r>
      <w:r w:rsidR="004B09FE">
        <w:rPr>
          <w:rFonts w:ascii="Calibri" w:hAnsi="Calibri"/>
        </w:rPr>
        <w:t>in skin of</w:t>
      </w:r>
      <w:r w:rsidR="007C7097">
        <w:rPr>
          <w:rFonts w:ascii="Calibri" w:hAnsi="Calibri"/>
        </w:rPr>
        <w:t xml:space="preserve"> hand)</w:t>
      </w:r>
    </w:p>
    <w:p w14:paraId="4E3ECBA7" w14:textId="4973AA37" w:rsidR="003E1010" w:rsidRDefault="003E1010" w:rsidP="003E1010">
      <w:pPr>
        <w:pStyle w:val="ListParagraph"/>
        <w:numPr>
          <w:ilvl w:val="0"/>
          <w:numId w:val="24"/>
        </w:numPr>
        <w:spacing w:line="276" w:lineRule="auto"/>
        <w:rPr>
          <w:rFonts w:ascii="Calibri" w:hAnsi="Calibri"/>
        </w:rPr>
      </w:pPr>
      <w:r>
        <w:rPr>
          <w:rFonts w:ascii="Calibri" w:hAnsi="Calibri"/>
        </w:rPr>
        <w:t>Motor Neuron</w:t>
      </w:r>
      <w:r w:rsidR="007C7097">
        <w:rPr>
          <w:rFonts w:ascii="Calibri" w:hAnsi="Calibri"/>
        </w:rPr>
        <w:t xml:space="preserve"> (in leg muscle)</w:t>
      </w:r>
    </w:p>
    <w:p w14:paraId="2419213B" w14:textId="2AF82BE7" w:rsidR="003E1010" w:rsidRDefault="003E1010" w:rsidP="003E1010">
      <w:pPr>
        <w:pStyle w:val="ListParagraph"/>
        <w:numPr>
          <w:ilvl w:val="0"/>
          <w:numId w:val="24"/>
        </w:numPr>
        <w:spacing w:line="276" w:lineRule="auto"/>
        <w:rPr>
          <w:rFonts w:ascii="Calibri" w:hAnsi="Calibri"/>
        </w:rPr>
      </w:pPr>
      <w:bookmarkStart w:id="0" w:name="_GoBack"/>
      <w:bookmarkEnd w:id="0"/>
      <w:r>
        <w:rPr>
          <w:rFonts w:ascii="Calibri" w:hAnsi="Calibri"/>
        </w:rPr>
        <w:t>Spinal Cord</w:t>
      </w:r>
    </w:p>
    <w:p w14:paraId="0DB8F8CA" w14:textId="7828BF46" w:rsidR="003E1010" w:rsidRDefault="003E1010" w:rsidP="003E1010">
      <w:pPr>
        <w:pStyle w:val="ListParagraph"/>
        <w:numPr>
          <w:ilvl w:val="0"/>
          <w:numId w:val="24"/>
        </w:numPr>
        <w:spacing w:line="276" w:lineRule="auto"/>
        <w:rPr>
          <w:rFonts w:ascii="Calibri" w:hAnsi="Calibri"/>
        </w:rPr>
      </w:pPr>
      <w:r>
        <w:rPr>
          <w:rFonts w:ascii="Calibri" w:hAnsi="Calibri"/>
        </w:rPr>
        <w:t>Brain</w:t>
      </w:r>
    </w:p>
    <w:p w14:paraId="56E7948E" w14:textId="77777777" w:rsidR="003E1010" w:rsidRPr="003E1010" w:rsidRDefault="003E1010" w:rsidP="003E1010">
      <w:pPr>
        <w:pStyle w:val="ListParagraph"/>
        <w:spacing w:line="276" w:lineRule="auto"/>
        <w:ind w:left="1440"/>
        <w:rPr>
          <w:rFonts w:ascii="Calibri" w:hAnsi="Calibri"/>
        </w:rPr>
      </w:pPr>
    </w:p>
    <w:p w14:paraId="745048BE" w14:textId="77777777" w:rsidR="007C7097" w:rsidRDefault="003E1010" w:rsidP="003E1010">
      <w:pPr>
        <w:pStyle w:val="ListParagraph"/>
        <w:numPr>
          <w:ilvl w:val="0"/>
          <w:numId w:val="23"/>
        </w:numPr>
        <w:spacing w:line="276" w:lineRule="auto"/>
        <w:rPr>
          <w:rFonts w:ascii="Calibri" w:hAnsi="Calibri"/>
        </w:rPr>
      </w:pPr>
      <w:r>
        <w:rPr>
          <w:rFonts w:ascii="Calibri" w:hAnsi="Calibri"/>
        </w:rPr>
        <w:t xml:space="preserve">Imagine a person is </w:t>
      </w:r>
      <w:r w:rsidR="007C7097">
        <w:rPr>
          <w:rFonts w:ascii="Calibri" w:hAnsi="Calibri"/>
        </w:rPr>
        <w:t>participating in a relay race: they must feel the tap of their teammate’s hand before they can begin running</w:t>
      </w:r>
      <w:r>
        <w:rPr>
          <w:rFonts w:ascii="Calibri" w:hAnsi="Calibri"/>
        </w:rPr>
        <w:t xml:space="preserve">. With your team, </w:t>
      </w:r>
    </w:p>
    <w:p w14:paraId="0424D747" w14:textId="5B56BA20" w:rsidR="003E1010" w:rsidRDefault="007C7097" w:rsidP="007C7097">
      <w:pPr>
        <w:pStyle w:val="ListParagraph"/>
        <w:numPr>
          <w:ilvl w:val="1"/>
          <w:numId w:val="23"/>
        </w:numPr>
        <w:spacing w:line="276" w:lineRule="auto"/>
        <w:rPr>
          <w:rFonts w:ascii="Calibri" w:hAnsi="Calibri"/>
        </w:rPr>
      </w:pPr>
      <w:r>
        <w:rPr>
          <w:rFonts w:ascii="Calibri" w:hAnsi="Calibri"/>
        </w:rPr>
        <w:t>D</w:t>
      </w:r>
      <w:r w:rsidR="003E1010">
        <w:rPr>
          <w:rFonts w:ascii="Calibri" w:hAnsi="Calibri"/>
        </w:rPr>
        <w:t xml:space="preserve">iscuss </w:t>
      </w:r>
      <w:r>
        <w:rPr>
          <w:rFonts w:ascii="Calibri" w:hAnsi="Calibri"/>
        </w:rPr>
        <w:t>how this message would move through your nervous system (Hint: keep in mind that a message can sometimes go through the same component twice!)</w:t>
      </w:r>
    </w:p>
    <w:p w14:paraId="51DFA549" w14:textId="77777777" w:rsidR="007C7097" w:rsidRPr="007C7097" w:rsidRDefault="007C7097" w:rsidP="007C7097">
      <w:pPr>
        <w:spacing w:line="276" w:lineRule="auto"/>
        <w:rPr>
          <w:rFonts w:ascii="Calibri" w:hAnsi="Calibri"/>
        </w:rPr>
      </w:pPr>
    </w:p>
    <w:p w14:paraId="4D75B96D" w14:textId="6066D88D" w:rsidR="007C7097" w:rsidRDefault="003E1010" w:rsidP="003E1010">
      <w:pPr>
        <w:pStyle w:val="ListParagraph"/>
        <w:numPr>
          <w:ilvl w:val="0"/>
          <w:numId w:val="23"/>
        </w:numPr>
        <w:spacing w:line="276" w:lineRule="auto"/>
        <w:rPr>
          <w:rFonts w:ascii="Calibri" w:hAnsi="Calibri"/>
        </w:rPr>
      </w:pPr>
      <w:r w:rsidRPr="003E1010">
        <w:rPr>
          <w:rFonts w:ascii="Calibri" w:hAnsi="Calibri"/>
        </w:rPr>
        <w:t xml:space="preserve">In this scenario, your teacher will act as the stimulus </w:t>
      </w:r>
      <w:r>
        <w:rPr>
          <w:rFonts w:ascii="Calibri" w:hAnsi="Calibri"/>
        </w:rPr>
        <w:t>by tapping the hand of the student who represents the first part of the nervous system response.</w:t>
      </w:r>
      <w:r w:rsidR="007C7097">
        <w:rPr>
          <w:rFonts w:ascii="Calibri" w:hAnsi="Calibri"/>
        </w:rPr>
        <w:t xml:space="preserve"> Each member of your group can receive and pass the message by tapping each other’s hands. With your team,</w:t>
      </w:r>
    </w:p>
    <w:p w14:paraId="0DB3ED25" w14:textId="5FD6E294" w:rsidR="00A83517" w:rsidRDefault="007C7097" w:rsidP="007C7097">
      <w:pPr>
        <w:pStyle w:val="ListParagraph"/>
        <w:numPr>
          <w:ilvl w:val="1"/>
          <w:numId w:val="23"/>
        </w:numPr>
        <w:spacing w:line="276" w:lineRule="auto"/>
        <w:rPr>
          <w:rFonts w:ascii="Calibri" w:hAnsi="Calibri"/>
        </w:rPr>
      </w:pPr>
      <w:r>
        <w:rPr>
          <w:rFonts w:ascii="Calibri" w:hAnsi="Calibri"/>
        </w:rPr>
        <w:t xml:space="preserve">Discuss </w:t>
      </w:r>
      <w:r w:rsidR="004B09FE">
        <w:rPr>
          <w:rFonts w:ascii="Calibri" w:hAnsi="Calibri"/>
        </w:rPr>
        <w:t>the order in which</w:t>
      </w:r>
      <w:r>
        <w:rPr>
          <w:rFonts w:ascii="Calibri" w:hAnsi="Calibri"/>
        </w:rPr>
        <w:t xml:space="preserve"> you will pass the message between each person, depending on your group roles.</w:t>
      </w:r>
    </w:p>
    <w:p w14:paraId="585F0CCB" w14:textId="68E085CD" w:rsidR="007C7097" w:rsidRDefault="007C7097" w:rsidP="007C7097">
      <w:pPr>
        <w:pStyle w:val="ListParagraph"/>
        <w:numPr>
          <w:ilvl w:val="1"/>
          <w:numId w:val="23"/>
        </w:numPr>
        <w:spacing w:line="276" w:lineRule="auto"/>
        <w:rPr>
          <w:rFonts w:ascii="Calibri" w:hAnsi="Calibri"/>
        </w:rPr>
      </w:pPr>
      <w:r>
        <w:rPr>
          <w:rFonts w:ascii="Calibri" w:hAnsi="Calibri"/>
        </w:rPr>
        <w:t>When you are ready, raise your hand so your teacher can start the nervous system response.</w:t>
      </w:r>
    </w:p>
    <w:p w14:paraId="339E45F1" w14:textId="77777777" w:rsidR="007C7097" w:rsidRDefault="007C7097" w:rsidP="007C7097">
      <w:pPr>
        <w:pStyle w:val="ListParagraph"/>
        <w:spacing w:line="276" w:lineRule="auto"/>
        <w:ind w:left="1440"/>
        <w:rPr>
          <w:rFonts w:ascii="Calibri" w:hAnsi="Calibri"/>
        </w:rPr>
      </w:pPr>
    </w:p>
    <w:p w14:paraId="1581282E" w14:textId="4A77648F" w:rsidR="004452BB" w:rsidRPr="00844418" w:rsidRDefault="007C7097" w:rsidP="00A83517">
      <w:pPr>
        <w:pStyle w:val="ListParagraph"/>
        <w:numPr>
          <w:ilvl w:val="0"/>
          <w:numId w:val="23"/>
        </w:numPr>
        <w:spacing w:line="276" w:lineRule="auto"/>
        <w:rPr>
          <w:rFonts w:ascii="Calibri" w:hAnsi="Calibri"/>
        </w:rPr>
      </w:pPr>
      <w:r>
        <w:rPr>
          <w:rFonts w:ascii="Calibri" w:hAnsi="Calibri"/>
        </w:rPr>
        <w:t>Record your process in your student guide and prepare to share out as a group.</w:t>
      </w:r>
    </w:p>
    <w:sectPr w:rsidR="004452BB" w:rsidRPr="00844418" w:rsidSect="008572D4">
      <w:headerReference w:type="default" r:id="rId14"/>
      <w:type w:val="continuous"/>
      <w:pgSz w:w="12240" w:h="15840"/>
      <w:pgMar w:top="864" w:right="1296" w:bottom="864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99008E" w14:textId="77777777" w:rsidR="00E81B12" w:rsidRDefault="00E81B12" w:rsidP="00E12DFC">
      <w:r>
        <w:separator/>
      </w:r>
    </w:p>
  </w:endnote>
  <w:endnote w:type="continuationSeparator" w:id="0">
    <w:p w14:paraId="1092F900" w14:textId="77777777" w:rsidR="00E81B12" w:rsidRDefault="00E81B12" w:rsidP="00E12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81B769" w14:textId="77777777" w:rsidR="00E81B12" w:rsidRDefault="00E81B12" w:rsidP="00E12DFC">
      <w:r>
        <w:separator/>
      </w:r>
    </w:p>
  </w:footnote>
  <w:footnote w:type="continuationSeparator" w:id="0">
    <w:p w14:paraId="0E7DFB33" w14:textId="77777777" w:rsidR="00E81B12" w:rsidRDefault="00E81B12" w:rsidP="00E12DF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02BE47" w14:textId="750EE2F7" w:rsidR="00E81B12" w:rsidRPr="00E12DFC" w:rsidRDefault="00E81B12" w:rsidP="00E12DFC">
    <w:pPr>
      <w:pStyle w:val="Header"/>
      <w:jc w:val="right"/>
      <w:rPr>
        <w:rFonts w:ascii="Calibri" w:hAnsi="Calibri"/>
      </w:rPr>
    </w:pPr>
    <w:r w:rsidRPr="00E12DFC">
      <w:rPr>
        <w:rFonts w:ascii="Calibri" w:hAnsi="Calibri"/>
        <w:b/>
        <w:noProof/>
        <w:color w:val="000000" w:themeColor="text1"/>
      </w:rPr>
      <w:drawing>
        <wp:anchor distT="0" distB="0" distL="114300" distR="114300" simplePos="0" relativeHeight="251659264" behindDoc="1" locked="0" layoutInCell="1" allowOverlap="1" wp14:anchorId="51C0BF5F" wp14:editId="6A7A876F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61720" cy="257810"/>
          <wp:effectExtent l="0" t="0" r="508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ALE Logo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1720" cy="25781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</w:rPr>
      <w:t>Unit 1, Task 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4221"/>
    <w:multiLevelType w:val="multilevel"/>
    <w:tmpl w:val="415A99E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0DBF056D"/>
    <w:multiLevelType w:val="hybridMultilevel"/>
    <w:tmpl w:val="A9105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860EB"/>
    <w:multiLevelType w:val="multilevel"/>
    <w:tmpl w:val="9FD8BA4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19697E86"/>
    <w:multiLevelType w:val="hybridMultilevel"/>
    <w:tmpl w:val="7E863BB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703AC8"/>
    <w:multiLevelType w:val="hybridMultilevel"/>
    <w:tmpl w:val="A5764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0051CA"/>
    <w:multiLevelType w:val="hybridMultilevel"/>
    <w:tmpl w:val="DF4050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569DF"/>
    <w:multiLevelType w:val="multilevel"/>
    <w:tmpl w:val="D6B8104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>
    <w:nsid w:val="2F36592E"/>
    <w:multiLevelType w:val="multilevel"/>
    <w:tmpl w:val="0BCAA51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>
    <w:nsid w:val="30D06782"/>
    <w:multiLevelType w:val="hybridMultilevel"/>
    <w:tmpl w:val="81808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2A44E0"/>
    <w:multiLevelType w:val="multilevel"/>
    <w:tmpl w:val="F760B93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0">
    <w:nsid w:val="3F101C92"/>
    <w:multiLevelType w:val="hybridMultilevel"/>
    <w:tmpl w:val="529808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5C2F0C"/>
    <w:multiLevelType w:val="hybridMultilevel"/>
    <w:tmpl w:val="529808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815139"/>
    <w:multiLevelType w:val="multilevel"/>
    <w:tmpl w:val="825ECE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3">
    <w:nsid w:val="4DDB1B2C"/>
    <w:multiLevelType w:val="multilevel"/>
    <w:tmpl w:val="1D64E73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4">
    <w:nsid w:val="52710960"/>
    <w:multiLevelType w:val="multilevel"/>
    <w:tmpl w:val="AAA657D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5">
    <w:nsid w:val="557A02AA"/>
    <w:multiLevelType w:val="multilevel"/>
    <w:tmpl w:val="BE149FE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6">
    <w:nsid w:val="63852263"/>
    <w:multiLevelType w:val="hybridMultilevel"/>
    <w:tmpl w:val="CC66DA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4113AC1"/>
    <w:multiLevelType w:val="multilevel"/>
    <w:tmpl w:val="69D6D68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>
    <w:nsid w:val="69786574"/>
    <w:multiLevelType w:val="hybridMultilevel"/>
    <w:tmpl w:val="DA56BA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0C55EA"/>
    <w:multiLevelType w:val="hybridMultilevel"/>
    <w:tmpl w:val="98D82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7E5362"/>
    <w:multiLevelType w:val="hybridMultilevel"/>
    <w:tmpl w:val="5A5A9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F011AC"/>
    <w:multiLevelType w:val="multilevel"/>
    <w:tmpl w:val="53FA070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2">
    <w:nsid w:val="795F73FC"/>
    <w:multiLevelType w:val="multilevel"/>
    <w:tmpl w:val="CF74494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3">
    <w:nsid w:val="7B0B2134"/>
    <w:multiLevelType w:val="hybridMultilevel"/>
    <w:tmpl w:val="0130D6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2"/>
  </w:num>
  <w:num w:numId="4">
    <w:abstractNumId w:val="0"/>
  </w:num>
  <w:num w:numId="5">
    <w:abstractNumId w:val="13"/>
  </w:num>
  <w:num w:numId="6">
    <w:abstractNumId w:val="21"/>
  </w:num>
  <w:num w:numId="7">
    <w:abstractNumId w:val="22"/>
  </w:num>
  <w:num w:numId="8">
    <w:abstractNumId w:val="17"/>
  </w:num>
  <w:num w:numId="9">
    <w:abstractNumId w:val="9"/>
  </w:num>
  <w:num w:numId="10">
    <w:abstractNumId w:val="2"/>
  </w:num>
  <w:num w:numId="11">
    <w:abstractNumId w:val="6"/>
  </w:num>
  <w:num w:numId="12">
    <w:abstractNumId w:val="7"/>
  </w:num>
  <w:num w:numId="13">
    <w:abstractNumId w:val="11"/>
  </w:num>
  <w:num w:numId="14">
    <w:abstractNumId w:val="23"/>
  </w:num>
  <w:num w:numId="15">
    <w:abstractNumId w:val="3"/>
  </w:num>
  <w:num w:numId="16">
    <w:abstractNumId w:val="10"/>
  </w:num>
  <w:num w:numId="17">
    <w:abstractNumId w:val="19"/>
  </w:num>
  <w:num w:numId="18">
    <w:abstractNumId w:val="5"/>
  </w:num>
  <w:num w:numId="19">
    <w:abstractNumId w:val="18"/>
  </w:num>
  <w:num w:numId="20">
    <w:abstractNumId w:val="4"/>
  </w:num>
  <w:num w:numId="21">
    <w:abstractNumId w:val="20"/>
  </w:num>
  <w:num w:numId="22">
    <w:abstractNumId w:val="1"/>
  </w:num>
  <w:num w:numId="23">
    <w:abstractNumId w:val="8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342"/>
    <w:rsid w:val="0003641A"/>
    <w:rsid w:val="000634F3"/>
    <w:rsid w:val="00075E02"/>
    <w:rsid w:val="00155BF2"/>
    <w:rsid w:val="00166794"/>
    <w:rsid w:val="00172D3B"/>
    <w:rsid w:val="00204BB3"/>
    <w:rsid w:val="002160B3"/>
    <w:rsid w:val="00303D87"/>
    <w:rsid w:val="00332E87"/>
    <w:rsid w:val="003E1010"/>
    <w:rsid w:val="004452BB"/>
    <w:rsid w:val="004B09FE"/>
    <w:rsid w:val="004F305F"/>
    <w:rsid w:val="0050034C"/>
    <w:rsid w:val="00604AD0"/>
    <w:rsid w:val="00624342"/>
    <w:rsid w:val="006311D2"/>
    <w:rsid w:val="00637B23"/>
    <w:rsid w:val="006B00D6"/>
    <w:rsid w:val="006B3204"/>
    <w:rsid w:val="00755CE6"/>
    <w:rsid w:val="007C7097"/>
    <w:rsid w:val="00844418"/>
    <w:rsid w:val="008572D4"/>
    <w:rsid w:val="008A3AAA"/>
    <w:rsid w:val="00955788"/>
    <w:rsid w:val="00985431"/>
    <w:rsid w:val="00A720AD"/>
    <w:rsid w:val="00A83517"/>
    <w:rsid w:val="00B026F6"/>
    <w:rsid w:val="00B03CDE"/>
    <w:rsid w:val="00B0775A"/>
    <w:rsid w:val="00BF411E"/>
    <w:rsid w:val="00C4324F"/>
    <w:rsid w:val="00D607FD"/>
    <w:rsid w:val="00E12DFC"/>
    <w:rsid w:val="00E46A65"/>
    <w:rsid w:val="00E53F99"/>
    <w:rsid w:val="00E56C04"/>
    <w:rsid w:val="00E81B12"/>
    <w:rsid w:val="00EA6615"/>
    <w:rsid w:val="00EF1712"/>
    <w:rsid w:val="00F20340"/>
    <w:rsid w:val="00FA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BD88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43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342"/>
    <w:rPr>
      <w:rFonts w:ascii="Lucida Grande" w:hAnsi="Lucida Grande" w:cs="Lucida Grande"/>
      <w:sz w:val="18"/>
      <w:szCs w:val="18"/>
    </w:rPr>
  </w:style>
  <w:style w:type="paragraph" w:customStyle="1" w:styleId="normal0">
    <w:name w:val="normal"/>
    <w:rsid w:val="004F305F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E56C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2D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2DFC"/>
  </w:style>
  <w:style w:type="paragraph" w:styleId="Footer">
    <w:name w:val="footer"/>
    <w:basedOn w:val="Normal"/>
    <w:link w:val="FooterChar"/>
    <w:uiPriority w:val="99"/>
    <w:unhideWhenUsed/>
    <w:rsid w:val="00E12D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2DFC"/>
  </w:style>
  <w:style w:type="character" w:styleId="Hyperlink">
    <w:name w:val="Hyperlink"/>
    <w:basedOn w:val="DefaultParagraphFont"/>
    <w:uiPriority w:val="99"/>
    <w:unhideWhenUsed/>
    <w:rsid w:val="004452B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A66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C709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709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709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709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709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43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342"/>
    <w:rPr>
      <w:rFonts w:ascii="Lucida Grande" w:hAnsi="Lucida Grande" w:cs="Lucida Grande"/>
      <w:sz w:val="18"/>
      <w:szCs w:val="18"/>
    </w:rPr>
  </w:style>
  <w:style w:type="paragraph" w:customStyle="1" w:styleId="normal0">
    <w:name w:val="normal"/>
    <w:rsid w:val="004F305F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E56C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2D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2DFC"/>
  </w:style>
  <w:style w:type="paragraph" w:styleId="Footer">
    <w:name w:val="footer"/>
    <w:basedOn w:val="Normal"/>
    <w:link w:val="FooterChar"/>
    <w:uiPriority w:val="99"/>
    <w:unhideWhenUsed/>
    <w:rsid w:val="00E12D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2DFC"/>
  </w:style>
  <w:style w:type="character" w:styleId="Hyperlink">
    <w:name w:val="Hyperlink"/>
    <w:basedOn w:val="DefaultParagraphFont"/>
    <w:uiPriority w:val="99"/>
    <w:unhideWhenUsed/>
    <w:rsid w:val="004452B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A66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C709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709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709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709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70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9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hyperlink" Target="https://www.youtube.com/watch?v=qPix_X-9t7E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352</Words>
  <Characters>2009</Characters>
  <Application>Microsoft Macintosh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Stoll</dc:creator>
  <cp:keywords/>
  <dc:description/>
  <cp:lastModifiedBy>Lauren Stoll</cp:lastModifiedBy>
  <cp:revision>34</cp:revision>
  <dcterms:created xsi:type="dcterms:W3CDTF">2016-11-11T17:36:00Z</dcterms:created>
  <dcterms:modified xsi:type="dcterms:W3CDTF">2019-04-03T18:13:00Z</dcterms:modified>
</cp:coreProperties>
</file>