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7A370D" w14:textId="6BC71CD8" w:rsidR="00A13DFE" w:rsidRPr="006D0CB4" w:rsidRDefault="00846A8E" w:rsidP="0066765C">
      <w:pPr>
        <w:spacing w:line="276" w:lineRule="auto"/>
        <w:rPr>
          <w:rFonts w:ascii="Calibri" w:hAnsi="Calibri" w:cstheme="majorHAnsi"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t>Pop-Out</w:t>
      </w:r>
      <w:r w:rsidR="00C17BDD" w:rsidRPr="006D0CB4">
        <w:rPr>
          <w:rFonts w:ascii="Calibri" w:eastAsia="Calibri" w:hAnsi="Calibri" w:cstheme="majorHAnsi"/>
          <w:b/>
          <w:sz w:val="22"/>
          <w:szCs w:val="22"/>
        </w:rPr>
        <w:t xml:space="preserve"> Essential Question: </w:t>
      </w:r>
      <w:r w:rsidR="002D175E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How </w:t>
      </w:r>
      <w:r w:rsidR="00794CD9">
        <w:rPr>
          <w:rFonts w:ascii="Calibri" w:hAnsi="Calibri" w:cstheme="majorHAnsi"/>
          <w:i/>
          <w:iCs/>
          <w:color w:val="000000"/>
          <w:sz w:val="22"/>
          <w:szCs w:val="22"/>
        </w:rPr>
        <w:t>is genetic testing important for</w:t>
      </w:r>
      <w:r w:rsidR="002D175E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 our</w:t>
      </w:r>
      <w:r w:rsidR="00794CD9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 health and who has access to it</w:t>
      </w:r>
      <w:r w:rsidR="004E24D0" w:rsidRPr="006D0CB4">
        <w:rPr>
          <w:rFonts w:ascii="Calibri" w:hAnsi="Calibri" w:cstheme="majorHAnsi"/>
          <w:i/>
          <w:iCs/>
          <w:color w:val="000000"/>
          <w:sz w:val="22"/>
          <w:szCs w:val="22"/>
        </w:rPr>
        <w:t>?</w:t>
      </w:r>
      <w:r w:rsidR="00D311DD" w:rsidRPr="006D0CB4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 </w:t>
      </w:r>
    </w:p>
    <w:p w14:paraId="519EBD98" w14:textId="18F28E58" w:rsidR="00A13DFE" w:rsidRPr="006D0CB4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A0939CA" w14:textId="7F8C248A" w:rsidR="00703B51" w:rsidRDefault="00355C2B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You have examined a lot of scientific evidence around the nature vs. nurture debate and found tha</w:t>
      </w:r>
      <w:r w:rsidR="00922495">
        <w:rPr>
          <w:rFonts w:ascii="Calibri" w:eastAsia="Calibri" w:hAnsi="Calibri" w:cstheme="majorHAnsi"/>
          <w:sz w:val="22"/>
          <w:szCs w:val="22"/>
        </w:rPr>
        <w:t xml:space="preserve">t both genetics and environment </w:t>
      </w:r>
      <w:r w:rsidR="002D175E">
        <w:rPr>
          <w:rFonts w:ascii="Calibri" w:eastAsia="Calibri" w:hAnsi="Calibri" w:cstheme="majorHAnsi"/>
          <w:sz w:val="22"/>
          <w:szCs w:val="22"/>
        </w:rPr>
        <w:t>affect</w:t>
      </w:r>
      <w:r>
        <w:rPr>
          <w:rFonts w:ascii="Calibri" w:eastAsia="Calibri" w:hAnsi="Calibri" w:cstheme="majorHAnsi"/>
          <w:sz w:val="22"/>
          <w:szCs w:val="22"/>
        </w:rPr>
        <w:t xml:space="preserve"> </w:t>
      </w:r>
      <w:r w:rsidR="00922495">
        <w:rPr>
          <w:rFonts w:ascii="Calibri" w:eastAsia="Calibri" w:hAnsi="Calibri" w:cstheme="majorHAnsi"/>
          <w:sz w:val="22"/>
          <w:szCs w:val="22"/>
        </w:rPr>
        <w:t>the traits of organisms</w:t>
      </w:r>
      <w:r>
        <w:rPr>
          <w:rFonts w:ascii="Calibri" w:eastAsia="Calibri" w:hAnsi="Calibri" w:cstheme="majorHAnsi"/>
          <w:sz w:val="22"/>
          <w:szCs w:val="22"/>
        </w:rPr>
        <w:t>.</w:t>
      </w:r>
      <w:r w:rsidR="00922495">
        <w:rPr>
          <w:rFonts w:ascii="Calibri" w:eastAsia="Calibri" w:hAnsi="Calibri" w:cstheme="majorHAnsi"/>
          <w:sz w:val="22"/>
          <w:szCs w:val="22"/>
        </w:rPr>
        <w:t xml:space="preserve"> </w:t>
      </w:r>
      <w:r w:rsidR="002D175E">
        <w:rPr>
          <w:rFonts w:ascii="Calibri" w:eastAsia="Calibri" w:hAnsi="Calibri" w:cstheme="majorHAnsi"/>
          <w:sz w:val="22"/>
          <w:szCs w:val="22"/>
        </w:rPr>
        <w:t>Studying an organism’s environment is not difficult</w:t>
      </w:r>
      <w:r w:rsidR="00735838">
        <w:rPr>
          <w:rFonts w:ascii="Calibri" w:eastAsia="Calibri" w:hAnsi="Calibri" w:cstheme="majorHAnsi"/>
          <w:sz w:val="22"/>
          <w:szCs w:val="22"/>
        </w:rPr>
        <w:t>—w</w:t>
      </w:r>
      <w:r w:rsidR="002D175E">
        <w:rPr>
          <w:rFonts w:ascii="Calibri" w:eastAsia="Calibri" w:hAnsi="Calibri" w:cstheme="majorHAnsi"/>
          <w:sz w:val="22"/>
          <w:szCs w:val="22"/>
        </w:rPr>
        <w:t xml:space="preserve">e simply observe an organism’s habitat. However, to </w:t>
      </w:r>
      <w:r w:rsidR="00A60151">
        <w:rPr>
          <w:rFonts w:ascii="Calibri" w:eastAsia="Calibri" w:hAnsi="Calibri" w:cstheme="majorHAnsi"/>
          <w:sz w:val="22"/>
          <w:szCs w:val="22"/>
        </w:rPr>
        <w:t xml:space="preserve">figure out how </w:t>
      </w:r>
      <w:r w:rsidR="002D175E">
        <w:rPr>
          <w:rFonts w:ascii="Calibri" w:eastAsia="Calibri" w:hAnsi="Calibri" w:cstheme="majorHAnsi"/>
          <w:sz w:val="22"/>
          <w:szCs w:val="22"/>
        </w:rPr>
        <w:t>an organism’s genetic information</w:t>
      </w:r>
      <w:r w:rsidR="00A60151">
        <w:rPr>
          <w:rFonts w:ascii="Calibri" w:eastAsia="Calibri" w:hAnsi="Calibri" w:cstheme="majorHAnsi"/>
          <w:sz w:val="22"/>
          <w:szCs w:val="22"/>
        </w:rPr>
        <w:t xml:space="preserve"> affects how it looks or behaves, may not be as simple</w:t>
      </w:r>
      <w:r w:rsidR="002D175E">
        <w:rPr>
          <w:rFonts w:ascii="Calibri" w:eastAsia="Calibri" w:hAnsi="Calibri" w:cstheme="majorHAnsi"/>
          <w:sz w:val="22"/>
          <w:szCs w:val="22"/>
        </w:rPr>
        <w:t xml:space="preserve">. </w:t>
      </w:r>
    </w:p>
    <w:p w14:paraId="04F166B1" w14:textId="77777777" w:rsidR="00703B51" w:rsidRDefault="00703B51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DB0472E" w14:textId="38D7CB53" w:rsidR="00A13DFE" w:rsidRPr="006D0CB4" w:rsidRDefault="00F12B27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6D0CB4">
        <w:rPr>
          <w:rFonts w:ascii="Calibri" w:eastAsia="Calibri" w:hAnsi="Calibri" w:cstheme="majorHAnsi"/>
          <w:sz w:val="22"/>
          <w:szCs w:val="22"/>
        </w:rPr>
        <w:t xml:space="preserve">In </w:t>
      </w:r>
      <w:r w:rsidR="002F1376" w:rsidRPr="006D0CB4">
        <w:rPr>
          <w:rFonts w:ascii="Calibri" w:eastAsia="Calibri" w:hAnsi="Calibri" w:cstheme="majorHAnsi"/>
          <w:sz w:val="22"/>
          <w:szCs w:val="22"/>
        </w:rPr>
        <w:t xml:space="preserve">this </w:t>
      </w:r>
      <w:r w:rsidRPr="006D0CB4">
        <w:rPr>
          <w:rFonts w:ascii="Calibri" w:eastAsia="Calibri" w:hAnsi="Calibri" w:cstheme="majorHAnsi"/>
          <w:sz w:val="22"/>
          <w:szCs w:val="22"/>
        </w:rPr>
        <w:t>Pop-Out</w:t>
      </w:r>
      <w:r w:rsidR="006D6537">
        <w:rPr>
          <w:rFonts w:ascii="Calibri" w:eastAsia="Calibri" w:hAnsi="Calibri" w:cstheme="majorHAnsi"/>
          <w:sz w:val="22"/>
          <w:szCs w:val="22"/>
        </w:rPr>
        <w:t>,</w:t>
      </w:r>
      <w:r w:rsidRPr="006D0CB4">
        <w:rPr>
          <w:rFonts w:ascii="Calibri" w:eastAsia="Calibri" w:hAnsi="Calibri" w:cstheme="majorHAnsi"/>
          <w:sz w:val="22"/>
          <w:szCs w:val="22"/>
        </w:rPr>
        <w:t xml:space="preserve"> </w:t>
      </w:r>
      <w:r w:rsidR="00703B51">
        <w:rPr>
          <w:rFonts w:ascii="Calibri" w:eastAsia="Calibri" w:hAnsi="Calibri" w:cstheme="majorHAnsi"/>
          <w:sz w:val="22"/>
          <w:szCs w:val="22"/>
        </w:rPr>
        <w:t xml:space="preserve">you will </w:t>
      </w:r>
      <w:r w:rsidR="00922495">
        <w:rPr>
          <w:rFonts w:ascii="Calibri" w:eastAsia="Calibri" w:hAnsi="Calibri" w:cstheme="majorHAnsi"/>
          <w:sz w:val="22"/>
          <w:szCs w:val="22"/>
        </w:rPr>
        <w:t>learn about the rise of genetic testing, including why it is so important in modern medicine and who has access to it.</w:t>
      </w:r>
    </w:p>
    <w:p w14:paraId="487AA122" w14:textId="77777777" w:rsidR="0056611C" w:rsidRPr="006D0CB4" w:rsidRDefault="0056611C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2DF9499" w14:textId="77777777" w:rsidR="007003F4" w:rsidRDefault="00C17BDD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t>Engage</w:t>
      </w:r>
      <w:r w:rsidRPr="006D0CB4">
        <w:rPr>
          <w:rFonts w:ascii="Calibri" w:eastAsia="Calibri" w:hAnsi="Calibri" w:cstheme="majorHAnsi"/>
          <w:sz w:val="22"/>
          <w:szCs w:val="22"/>
        </w:rPr>
        <w:t xml:space="preserve"> </w:t>
      </w:r>
    </w:p>
    <w:p w14:paraId="6EADD439" w14:textId="2F014322" w:rsidR="00DB1026" w:rsidRDefault="00AB5976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Perfect pitch is one of those traits that we know is hereditary, or determined by a gene variation</w:t>
      </w:r>
      <w:r w:rsidR="00F54C8E">
        <w:rPr>
          <w:rFonts w:ascii="Calibri" w:eastAsia="Calibri" w:hAnsi="Calibri" w:cstheme="majorHAnsi"/>
          <w:sz w:val="22"/>
          <w:szCs w:val="22"/>
        </w:rPr>
        <w:t xml:space="preserve"> passed on from </w:t>
      </w:r>
      <w:proofErr w:type="gramStart"/>
      <w:r w:rsidR="00F54C8E">
        <w:rPr>
          <w:rFonts w:ascii="Calibri" w:eastAsia="Calibri" w:hAnsi="Calibri" w:cstheme="majorHAnsi"/>
          <w:sz w:val="22"/>
          <w:szCs w:val="22"/>
        </w:rPr>
        <w:t>a</w:t>
      </w:r>
      <w:proofErr w:type="gramEnd"/>
      <w:r w:rsidR="00F54C8E">
        <w:rPr>
          <w:rFonts w:ascii="Calibri" w:eastAsia="Calibri" w:hAnsi="Calibri" w:cstheme="majorHAnsi"/>
          <w:sz w:val="22"/>
          <w:szCs w:val="22"/>
        </w:rPr>
        <w:t xml:space="preserve"> family member</w:t>
      </w:r>
      <w:r>
        <w:rPr>
          <w:rFonts w:ascii="Calibri" w:eastAsia="Calibri" w:hAnsi="Calibri" w:cstheme="majorHAnsi"/>
          <w:sz w:val="22"/>
          <w:szCs w:val="22"/>
        </w:rPr>
        <w:t xml:space="preserve">. </w:t>
      </w:r>
      <w:r w:rsidR="004A3462">
        <w:rPr>
          <w:rFonts w:ascii="Calibri" w:eastAsia="Calibri" w:hAnsi="Calibri" w:cstheme="majorHAnsi"/>
          <w:sz w:val="22"/>
          <w:szCs w:val="22"/>
        </w:rPr>
        <w:t>48% of people with perfect pitch have a close relative with perfect pitch, compared to only 14% of people without perfect pitch. Having perfect pitch means you are able to recognize</w:t>
      </w:r>
      <w:r w:rsidR="00F54C8E">
        <w:rPr>
          <w:rFonts w:ascii="Calibri" w:eastAsia="Calibri" w:hAnsi="Calibri" w:cstheme="majorHAnsi"/>
          <w:sz w:val="22"/>
          <w:szCs w:val="22"/>
        </w:rPr>
        <w:t xml:space="preserve">, or make </w:t>
      </w:r>
      <w:r w:rsidR="004A3462">
        <w:rPr>
          <w:rFonts w:ascii="Calibri" w:eastAsia="Calibri" w:hAnsi="Calibri" w:cstheme="majorHAnsi"/>
          <w:sz w:val="22"/>
          <w:szCs w:val="22"/>
        </w:rPr>
        <w:t xml:space="preserve">a tone without another reference, like </w:t>
      </w:r>
      <w:r w:rsidR="00F54C8E">
        <w:rPr>
          <w:rFonts w:ascii="Calibri" w:eastAsia="Calibri" w:hAnsi="Calibri" w:cstheme="majorHAnsi"/>
          <w:sz w:val="22"/>
          <w:szCs w:val="22"/>
        </w:rPr>
        <w:t xml:space="preserve">hearing </w:t>
      </w:r>
      <w:r w:rsidR="004A3462">
        <w:rPr>
          <w:rFonts w:ascii="Calibri" w:eastAsia="Calibri" w:hAnsi="Calibri" w:cstheme="majorHAnsi"/>
          <w:sz w:val="22"/>
          <w:szCs w:val="22"/>
        </w:rPr>
        <w:t>the tone</w:t>
      </w:r>
      <w:r w:rsidR="00F54C8E">
        <w:rPr>
          <w:rFonts w:ascii="Calibri" w:eastAsia="Calibri" w:hAnsi="Calibri" w:cstheme="majorHAnsi"/>
          <w:sz w:val="22"/>
          <w:szCs w:val="22"/>
        </w:rPr>
        <w:t xml:space="preserve"> or note</w:t>
      </w:r>
      <w:r w:rsidR="004A3462">
        <w:rPr>
          <w:rFonts w:ascii="Calibri" w:eastAsia="Calibri" w:hAnsi="Calibri" w:cstheme="majorHAnsi"/>
          <w:sz w:val="22"/>
          <w:szCs w:val="22"/>
        </w:rPr>
        <w:t xml:space="preserve"> on a piano.</w:t>
      </w:r>
    </w:p>
    <w:p w14:paraId="28C552F6" w14:textId="77777777" w:rsidR="004A3462" w:rsidRDefault="004A3462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350C5FF0" w14:textId="51C6886D" w:rsidR="004A3462" w:rsidRDefault="004A3462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Here’s where it gets interesting! Even if a child has the genetic variation, they need early musical training before age six in order to actually develop perfect pitch.</w:t>
      </w:r>
      <w:r w:rsidR="00F54C8E">
        <w:rPr>
          <w:rFonts w:ascii="Calibri" w:eastAsia="Calibri" w:hAnsi="Calibri" w:cstheme="majorHAnsi"/>
          <w:sz w:val="22"/>
          <w:szCs w:val="22"/>
        </w:rPr>
        <w:t xml:space="preserve"> This means, </w:t>
      </w:r>
      <w:r w:rsidR="00E41A2E">
        <w:rPr>
          <w:rFonts w:ascii="Calibri" w:eastAsia="Calibri" w:hAnsi="Calibri" w:cstheme="majorHAnsi"/>
          <w:sz w:val="22"/>
          <w:szCs w:val="22"/>
        </w:rPr>
        <w:t>without knowing it,</w:t>
      </w:r>
      <w:r w:rsidR="00F54C8E">
        <w:rPr>
          <w:rFonts w:ascii="Calibri" w:eastAsia="Calibri" w:hAnsi="Calibri" w:cstheme="majorHAnsi"/>
          <w:sz w:val="22"/>
          <w:szCs w:val="22"/>
        </w:rPr>
        <w:t xml:space="preserve"> </w:t>
      </w:r>
      <w:r w:rsidR="00E41A2E">
        <w:rPr>
          <w:rFonts w:ascii="Calibri" w:eastAsia="Calibri" w:hAnsi="Calibri" w:cstheme="majorHAnsi"/>
          <w:sz w:val="22"/>
          <w:szCs w:val="22"/>
        </w:rPr>
        <w:t xml:space="preserve">some </w:t>
      </w:r>
      <w:r w:rsidR="00F54C8E">
        <w:rPr>
          <w:rFonts w:ascii="Calibri" w:eastAsia="Calibri" w:hAnsi="Calibri" w:cstheme="majorHAnsi"/>
          <w:sz w:val="22"/>
          <w:szCs w:val="22"/>
        </w:rPr>
        <w:t xml:space="preserve">of you may have the genetic </w:t>
      </w:r>
      <w:r w:rsidR="002E7388">
        <w:rPr>
          <w:rFonts w:ascii="Calibri" w:eastAsia="Calibri" w:hAnsi="Calibri" w:cstheme="majorHAnsi"/>
          <w:sz w:val="22"/>
          <w:szCs w:val="22"/>
        </w:rPr>
        <w:t>variation</w:t>
      </w:r>
      <w:r w:rsidR="00E41A2E">
        <w:rPr>
          <w:rFonts w:ascii="Calibri" w:eastAsia="Calibri" w:hAnsi="Calibri" w:cstheme="majorHAnsi"/>
          <w:sz w:val="22"/>
          <w:szCs w:val="22"/>
        </w:rPr>
        <w:t xml:space="preserve"> for perfect pitch and not even know it!</w:t>
      </w:r>
    </w:p>
    <w:p w14:paraId="307414FC" w14:textId="77777777" w:rsidR="004A3462" w:rsidRDefault="004A3462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055C8E2" w14:textId="2C94586F" w:rsidR="004A3462" w:rsidRDefault="004A3462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4A3462">
        <w:rPr>
          <w:rFonts w:ascii="Calibri" w:eastAsia="Calibri" w:hAnsi="Calibri" w:cstheme="majorHAnsi"/>
          <w:sz w:val="22"/>
          <w:szCs w:val="22"/>
          <w:u w:val="single"/>
        </w:rPr>
        <w:t>With a partner</w:t>
      </w:r>
      <w:r>
        <w:rPr>
          <w:rFonts w:ascii="Calibri" w:eastAsia="Calibri" w:hAnsi="Calibri" w:cstheme="majorHAnsi"/>
          <w:sz w:val="22"/>
          <w:szCs w:val="22"/>
        </w:rPr>
        <w:t>, discuss:</w:t>
      </w:r>
    </w:p>
    <w:p w14:paraId="26086EEE" w14:textId="328839D7" w:rsidR="004A3462" w:rsidRDefault="004A3462" w:rsidP="004A3462">
      <w:pPr>
        <w:pStyle w:val="ListParagraph"/>
        <w:numPr>
          <w:ilvl w:val="0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Does this support the argument for nature, nurture, or nature via nurture?</w:t>
      </w:r>
      <w:r w:rsidR="00081B3E">
        <w:rPr>
          <w:rFonts w:ascii="Calibri" w:eastAsia="Calibri" w:hAnsi="Calibri" w:cstheme="majorHAnsi"/>
          <w:sz w:val="22"/>
          <w:szCs w:val="22"/>
        </w:rPr>
        <w:t xml:space="preserve"> Why?</w:t>
      </w:r>
    </w:p>
    <w:p w14:paraId="1EFF8AA2" w14:textId="77777777" w:rsidR="008763BF" w:rsidRDefault="008763BF" w:rsidP="008763BF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D76C6A3" w14:textId="77777777" w:rsidR="008763BF" w:rsidRDefault="008763BF" w:rsidP="008763BF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8884535" w14:textId="77777777" w:rsidR="00081B3E" w:rsidRDefault="00081B3E" w:rsidP="008763BF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1A87FD9" w14:textId="77777777" w:rsidR="00081B3E" w:rsidRPr="008763BF" w:rsidRDefault="00081B3E" w:rsidP="008763BF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1916105" w14:textId="4BAC36E6" w:rsidR="008763BF" w:rsidRDefault="00081B3E" w:rsidP="004A3462">
      <w:pPr>
        <w:pStyle w:val="ListParagraph"/>
        <w:numPr>
          <w:ilvl w:val="0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Why</w:t>
      </w:r>
      <w:r w:rsidR="008763BF">
        <w:rPr>
          <w:rFonts w:ascii="Calibri" w:eastAsia="Calibri" w:hAnsi="Calibri" w:cstheme="majorHAnsi"/>
          <w:sz w:val="22"/>
          <w:szCs w:val="22"/>
        </w:rPr>
        <w:t xml:space="preserve"> do you think this would make someone want to know more about their genetic makeup? </w:t>
      </w:r>
    </w:p>
    <w:p w14:paraId="2785977A" w14:textId="77777777" w:rsidR="00081B3E" w:rsidRDefault="00081B3E" w:rsidP="00081B3E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2963F23" w14:textId="77777777" w:rsidR="00081B3E" w:rsidRDefault="00081B3E" w:rsidP="00081B3E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83D7DC6" w14:textId="77777777" w:rsidR="00081B3E" w:rsidRDefault="00081B3E" w:rsidP="00081B3E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6FB7A1C" w14:textId="77777777" w:rsidR="00081B3E" w:rsidRPr="00081B3E" w:rsidRDefault="00081B3E" w:rsidP="00081B3E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2230D62" w14:textId="5E794884" w:rsidR="00081B3E" w:rsidRDefault="00081B3E" w:rsidP="004A3462">
      <w:pPr>
        <w:pStyle w:val="ListParagraph"/>
        <w:numPr>
          <w:ilvl w:val="0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Genetic testing is</w:t>
      </w:r>
      <w:r w:rsidR="00DF6CC0">
        <w:rPr>
          <w:rFonts w:ascii="Calibri" w:eastAsia="Calibri" w:hAnsi="Calibri" w:cstheme="majorHAnsi"/>
          <w:sz w:val="22"/>
          <w:szCs w:val="22"/>
        </w:rPr>
        <w:t xml:space="preserve"> not a simple medical test. It uses </w:t>
      </w:r>
      <w:r w:rsidR="00002CC3">
        <w:rPr>
          <w:rFonts w:ascii="Calibri" w:eastAsia="Calibri" w:hAnsi="Calibri" w:cstheme="majorHAnsi"/>
          <w:sz w:val="22"/>
          <w:szCs w:val="22"/>
        </w:rPr>
        <w:t xml:space="preserve">complex </w:t>
      </w:r>
      <w:r w:rsidR="00DF6CC0">
        <w:rPr>
          <w:rFonts w:ascii="Calibri" w:eastAsia="Calibri" w:hAnsi="Calibri" w:cstheme="majorHAnsi"/>
          <w:sz w:val="22"/>
          <w:szCs w:val="22"/>
        </w:rPr>
        <w:t>machines and highly trained professionals</w:t>
      </w:r>
      <w:r>
        <w:rPr>
          <w:rFonts w:ascii="Calibri" w:eastAsia="Calibri" w:hAnsi="Calibri" w:cstheme="majorHAnsi"/>
          <w:sz w:val="22"/>
          <w:szCs w:val="22"/>
        </w:rPr>
        <w:t xml:space="preserve"> </w:t>
      </w:r>
      <w:r w:rsidR="00DF6CC0">
        <w:rPr>
          <w:rFonts w:ascii="Calibri" w:eastAsia="Calibri" w:hAnsi="Calibri" w:cstheme="majorHAnsi"/>
          <w:sz w:val="22"/>
          <w:szCs w:val="22"/>
        </w:rPr>
        <w:t xml:space="preserve">to interpret the results. This means genetic testing is </w:t>
      </w:r>
      <w:r>
        <w:rPr>
          <w:rFonts w:ascii="Calibri" w:eastAsia="Calibri" w:hAnsi="Calibri" w:cstheme="majorHAnsi"/>
          <w:sz w:val="22"/>
          <w:szCs w:val="22"/>
        </w:rPr>
        <w:t>very expensive</w:t>
      </w:r>
      <w:r w:rsidR="00DF6CC0">
        <w:rPr>
          <w:rFonts w:ascii="Calibri" w:eastAsia="Calibri" w:hAnsi="Calibri" w:cstheme="majorHAnsi"/>
          <w:sz w:val="22"/>
          <w:szCs w:val="22"/>
        </w:rPr>
        <w:t>!</w:t>
      </w:r>
      <w:r>
        <w:rPr>
          <w:rFonts w:ascii="Calibri" w:eastAsia="Calibri" w:hAnsi="Calibri" w:cstheme="majorHAnsi"/>
          <w:sz w:val="22"/>
          <w:szCs w:val="22"/>
        </w:rPr>
        <w:t xml:space="preserve"> </w:t>
      </w:r>
    </w:p>
    <w:p w14:paraId="5FDED147" w14:textId="25C54FB4" w:rsidR="00081B3E" w:rsidRDefault="00081B3E" w:rsidP="00081B3E">
      <w:pPr>
        <w:pStyle w:val="ListParagraph"/>
        <w:numPr>
          <w:ilvl w:val="1"/>
          <w:numId w:val="29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What do you think this means for who gets to find out about their genetic makeup? </w:t>
      </w:r>
    </w:p>
    <w:p w14:paraId="05D643B3" w14:textId="77777777" w:rsidR="00081B3E" w:rsidRDefault="00081B3E" w:rsidP="00081B3E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F1FC0CD" w14:textId="77777777" w:rsidR="00081B3E" w:rsidRDefault="00081B3E" w:rsidP="00081B3E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0ABE1BC" w14:textId="77777777" w:rsidR="00AB5976" w:rsidRPr="00DB1026" w:rsidRDefault="00AB5976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D629D4C" w14:textId="77777777" w:rsidR="00226ED8" w:rsidRPr="00226ED8" w:rsidRDefault="00226ED8" w:rsidP="00226ED8">
      <w:pPr>
        <w:spacing w:line="276" w:lineRule="auto"/>
        <w:rPr>
          <w:rFonts w:ascii="Calibri" w:eastAsia="Calibri" w:hAnsi="Calibri" w:cstheme="majorHAnsi"/>
          <w:color w:val="000000"/>
          <w:sz w:val="22"/>
          <w:szCs w:val="22"/>
        </w:rPr>
      </w:pPr>
    </w:p>
    <w:p w14:paraId="794F735F" w14:textId="77777777" w:rsidR="00C20532" w:rsidRPr="006D0CB4" w:rsidRDefault="00C17BDD" w:rsidP="0066765C">
      <w:pPr>
        <w:spacing w:line="276" w:lineRule="auto"/>
        <w:rPr>
          <w:rFonts w:ascii="Calibri" w:eastAsia="Calibri" w:hAnsi="Calibri" w:cstheme="majorHAnsi"/>
          <w:color w:val="333333"/>
          <w:sz w:val="22"/>
          <w:szCs w:val="22"/>
        </w:rPr>
      </w:pPr>
      <w:r w:rsidRPr="006D0CB4">
        <w:rPr>
          <w:rFonts w:ascii="Calibri" w:eastAsia="Calibri" w:hAnsi="Calibri" w:cstheme="majorHAnsi"/>
          <w:b/>
          <w:color w:val="333333"/>
          <w:sz w:val="22"/>
          <w:szCs w:val="22"/>
        </w:rPr>
        <w:lastRenderedPageBreak/>
        <w:t>Explore</w:t>
      </w:r>
      <w:r w:rsidRPr="006D0CB4">
        <w:rPr>
          <w:rFonts w:ascii="Calibri" w:eastAsia="Calibri" w:hAnsi="Calibri" w:cstheme="majorHAnsi"/>
          <w:color w:val="333333"/>
          <w:sz w:val="22"/>
          <w:szCs w:val="22"/>
        </w:rPr>
        <w:t xml:space="preserve"> </w:t>
      </w:r>
    </w:p>
    <w:p w14:paraId="2F403627" w14:textId="23E709FD" w:rsidR="00F311D3" w:rsidRPr="002C6F7F" w:rsidRDefault="005E4C2E" w:rsidP="002C6F7F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Knowing whether</w:t>
      </w:r>
      <w:r w:rsidR="00F23C8B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you have the genetic variation for perfect pitch may not seem like the biggest priority. However, there are lots of other genetic variations that can have a big impact on your health 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>and</w:t>
      </w:r>
      <w:r w:rsidR="00F23C8B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the health of your children.</w:t>
      </w:r>
      <w:r w:rsidR="00002CC3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For example, some genetic variations affect the way your cells or organs function, or whether </w:t>
      </w:r>
      <w:r w:rsidR="00442514">
        <w:rPr>
          <w:rFonts w:ascii="Calibri" w:eastAsia="Calibri" w:hAnsi="Calibri" w:cstheme="majorHAnsi"/>
          <w:color w:val="000000" w:themeColor="text1"/>
          <w:sz w:val="22"/>
          <w:szCs w:val="22"/>
        </w:rPr>
        <w:t>you</w:t>
      </w:r>
      <w:r w:rsidR="00002CC3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may develop certain diseases in </w:t>
      </w:r>
      <w:r w:rsidR="00626FDE">
        <w:rPr>
          <w:rFonts w:ascii="Calibri" w:eastAsia="Calibri" w:hAnsi="Calibri" w:cstheme="majorHAnsi"/>
          <w:color w:val="000000" w:themeColor="text1"/>
          <w:sz w:val="22"/>
          <w:szCs w:val="22"/>
        </w:rPr>
        <w:t>y</w:t>
      </w:r>
      <w:r w:rsidR="00002CC3">
        <w:rPr>
          <w:rFonts w:ascii="Calibri" w:eastAsia="Calibri" w:hAnsi="Calibri" w:cstheme="majorHAnsi"/>
          <w:color w:val="000000" w:themeColor="text1"/>
          <w:sz w:val="22"/>
          <w:szCs w:val="22"/>
        </w:rPr>
        <w:t>our lifetime. So,</w:t>
      </w:r>
      <w:r w:rsidR="00F23C8B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</w:t>
      </w:r>
      <w:r w:rsidR="00002CC3">
        <w:rPr>
          <w:rFonts w:ascii="Calibri" w:eastAsia="Calibri" w:hAnsi="Calibri" w:cstheme="majorHAnsi"/>
          <w:color w:val="000000" w:themeColor="text1"/>
          <w:sz w:val="22"/>
          <w:szCs w:val="22"/>
        </w:rPr>
        <w:t>h</w:t>
      </w:r>
      <w:r w:rsidR="00F23C8B">
        <w:rPr>
          <w:rFonts w:ascii="Calibri" w:eastAsia="Calibri" w:hAnsi="Calibri" w:cstheme="majorHAnsi"/>
          <w:color w:val="000000" w:themeColor="text1"/>
          <w:sz w:val="22"/>
          <w:szCs w:val="22"/>
        </w:rPr>
        <w:t>ow can we find out more about our genetic makeup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? </w:t>
      </w:r>
      <w:r w:rsidR="00D56728" w:rsidRPr="005E4C2E">
        <w:rPr>
          <w:rFonts w:ascii="Calibri" w:eastAsia="Calibri" w:hAnsi="Calibri" w:cstheme="majorHAnsi"/>
          <w:color w:val="000000" w:themeColor="text1"/>
          <w:sz w:val="22"/>
          <w:szCs w:val="22"/>
          <w:u w:val="single"/>
        </w:rPr>
        <w:t>Genetic testing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is a medical </w:t>
      </w:r>
      <w:r w:rsidR="001D5EC7">
        <w:rPr>
          <w:rFonts w:ascii="Calibri" w:eastAsia="Calibri" w:hAnsi="Calibri" w:cstheme="majorHAnsi"/>
          <w:color w:val="000000" w:themeColor="text1"/>
          <w:sz w:val="22"/>
          <w:szCs w:val="22"/>
        </w:rPr>
        <w:t>test</w:t>
      </w:r>
      <w:r w:rsidR="00002CC3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>that looks for</w:t>
      </w:r>
      <w:r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any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</w:t>
      </w:r>
      <w:r w:rsidR="002C6F7F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differences 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>in</w:t>
      </w:r>
      <w:r w:rsidR="002C69E3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your DNA code that can cause you 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>to develop</w:t>
      </w:r>
      <w:r w:rsidR="002C69E3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and/or pass on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certain diseases.</w:t>
      </w:r>
      <w:r w:rsidR="00F311D3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</w:t>
      </w:r>
      <w:r w:rsidR="002C6F7F">
        <w:rPr>
          <w:rFonts w:ascii="Calibri" w:eastAsia="Calibri" w:hAnsi="Calibri" w:cstheme="majorHAnsi"/>
          <w:color w:val="000000" w:themeColor="text1"/>
          <w:sz w:val="22"/>
          <w:szCs w:val="22"/>
        </w:rPr>
        <w:t>Remember that you inherit part of your genes, or DNA code, from your mother and some from your father.</w:t>
      </w:r>
    </w:p>
    <w:p w14:paraId="6D626CAC" w14:textId="77777777" w:rsidR="00D56728" w:rsidRDefault="00D56728" w:rsidP="00FE25DA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2C098710" w14:textId="4BD446EC" w:rsidR="00601E8A" w:rsidRDefault="009E0418" w:rsidP="00FE25DA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 w:rsidRPr="009E0418">
        <w:rPr>
          <w:rFonts w:ascii="Calibri" w:eastAsia="Calibri" w:hAnsi="Calibri" w:cstheme="majorHAnsi"/>
          <w:color w:val="000000" w:themeColor="text1"/>
          <w:sz w:val="22"/>
          <w:szCs w:val="22"/>
          <w:u w:val="single"/>
        </w:rPr>
        <w:t>As a group</w:t>
      </w: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, p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>i</w:t>
      </w:r>
      <w:r w:rsidR="002C69E3">
        <w:rPr>
          <w:rFonts w:ascii="Calibri" w:eastAsia="Calibri" w:hAnsi="Calibri" w:cstheme="majorHAnsi"/>
          <w:color w:val="000000" w:themeColor="text1"/>
          <w:sz w:val="22"/>
          <w:szCs w:val="22"/>
        </w:rPr>
        <w:t>ck one of the following patients</w:t>
      </w:r>
      <w:r w:rsidR="00D5672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and </w:t>
      </w: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watch a video of their story to learn more about what genetic testing can do and why it is important:</w:t>
      </w:r>
    </w:p>
    <w:p w14:paraId="2C16EC0C" w14:textId="77777777" w:rsidR="00F23C8B" w:rsidRDefault="00F23C8B" w:rsidP="00FE25DA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p w14:paraId="17FBBEDC" w14:textId="77777777" w:rsidR="00037528" w:rsidRPr="00D56728" w:rsidRDefault="00037528" w:rsidP="00D56728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/>
          <w:sz w:val="22"/>
          <w:szCs w:val="22"/>
        </w:rPr>
      </w:pPr>
      <w:r w:rsidRPr="00D5672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Paige’s Story: </w:t>
      </w:r>
      <w:hyperlink r:id="rId8" w:history="1">
        <w:r w:rsidRPr="00D56728">
          <w:rPr>
            <w:rStyle w:val="Hyperlink"/>
            <w:rFonts w:ascii="Calibri" w:hAnsi="Calibri"/>
            <w:sz w:val="22"/>
            <w:szCs w:val="22"/>
          </w:rPr>
          <w:t>https://www.youtube.com/watch?v=-UHg0oEqdAg</w:t>
        </w:r>
      </w:hyperlink>
    </w:p>
    <w:p w14:paraId="25366CA9" w14:textId="77777777" w:rsidR="00D53802" w:rsidRPr="00D56728" w:rsidRDefault="00D53802" w:rsidP="00D56728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/>
          <w:sz w:val="22"/>
          <w:szCs w:val="22"/>
        </w:rPr>
      </w:pPr>
      <w:r w:rsidRPr="00D5672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Nicole’s Story: </w:t>
      </w:r>
      <w:hyperlink r:id="rId9" w:history="1">
        <w:r w:rsidRPr="00D56728">
          <w:rPr>
            <w:rStyle w:val="Hyperlink"/>
            <w:rFonts w:ascii="Calibri" w:hAnsi="Calibri"/>
            <w:sz w:val="22"/>
            <w:szCs w:val="22"/>
          </w:rPr>
          <w:t>https://www.youtube.com/watch?v=d7u3A1WMT5s</w:t>
        </w:r>
      </w:hyperlink>
    </w:p>
    <w:p w14:paraId="6BF72E48" w14:textId="36713813" w:rsidR="00D56728" w:rsidRPr="00D56728" w:rsidRDefault="00D56728" w:rsidP="00D56728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/>
          <w:sz w:val="22"/>
          <w:szCs w:val="22"/>
        </w:rPr>
      </w:pPr>
      <w:r w:rsidRPr="00D56728">
        <w:rPr>
          <w:rFonts w:ascii="Calibri" w:hAnsi="Calibri"/>
          <w:sz w:val="22"/>
          <w:szCs w:val="22"/>
        </w:rPr>
        <w:t xml:space="preserve">Jessica’s Story: </w:t>
      </w:r>
      <w:hyperlink r:id="rId10" w:history="1">
        <w:r w:rsidRPr="00D56728">
          <w:rPr>
            <w:rStyle w:val="Hyperlink"/>
            <w:rFonts w:ascii="Calibri" w:hAnsi="Calibri"/>
            <w:sz w:val="22"/>
            <w:szCs w:val="22"/>
          </w:rPr>
          <w:t>https://www.youtube.com/watch?v=uFjv5vae1J8</w:t>
        </w:r>
      </w:hyperlink>
    </w:p>
    <w:p w14:paraId="1FE6E953" w14:textId="77777777" w:rsidR="00D56728" w:rsidRPr="00D56728" w:rsidRDefault="00D53802" w:rsidP="00D56728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/>
          <w:sz w:val="22"/>
          <w:szCs w:val="22"/>
        </w:rPr>
      </w:pPr>
      <w:r w:rsidRPr="00D56728">
        <w:rPr>
          <w:rFonts w:ascii="Calibri" w:hAnsi="Calibri"/>
          <w:sz w:val="22"/>
          <w:szCs w:val="22"/>
        </w:rPr>
        <w:t xml:space="preserve">Conner’s Story: </w:t>
      </w:r>
      <w:hyperlink r:id="rId11" w:history="1">
        <w:r w:rsidR="00D56728" w:rsidRPr="00D56728">
          <w:rPr>
            <w:rStyle w:val="Hyperlink"/>
            <w:rFonts w:ascii="Calibri" w:hAnsi="Calibri"/>
            <w:sz w:val="22"/>
            <w:szCs w:val="22"/>
          </w:rPr>
          <w:t>https://www.youtube.com/watch?v=ZOJ9LpNRg3Q</w:t>
        </w:r>
      </w:hyperlink>
    </w:p>
    <w:p w14:paraId="60058C7B" w14:textId="77777777" w:rsidR="00D56728" w:rsidRPr="00D56728" w:rsidRDefault="00D56728" w:rsidP="00D56728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/>
          <w:sz w:val="22"/>
          <w:szCs w:val="22"/>
        </w:rPr>
      </w:pPr>
      <w:r w:rsidRPr="00D56728">
        <w:rPr>
          <w:rFonts w:ascii="Calibri" w:hAnsi="Calibri"/>
          <w:sz w:val="22"/>
          <w:szCs w:val="22"/>
        </w:rPr>
        <w:t xml:space="preserve">Nicole R.’s Story: </w:t>
      </w:r>
      <w:hyperlink r:id="rId12" w:history="1">
        <w:r w:rsidRPr="00D56728">
          <w:rPr>
            <w:rStyle w:val="Hyperlink"/>
            <w:rFonts w:ascii="Calibri" w:hAnsi="Calibri"/>
            <w:sz w:val="22"/>
            <w:szCs w:val="22"/>
          </w:rPr>
          <w:t>https://www.youtube.com/watch?v=EvUmsi5gZY0</w:t>
        </w:r>
      </w:hyperlink>
    </w:p>
    <w:p w14:paraId="7891E6E5" w14:textId="78009F0B" w:rsidR="00D56728" w:rsidRPr="009E0418" w:rsidRDefault="00D56728" w:rsidP="009E0418">
      <w:pPr>
        <w:spacing w:line="276" w:lineRule="auto"/>
        <w:rPr>
          <w:rFonts w:ascii="Calibri" w:hAnsi="Calibri"/>
          <w:sz w:val="22"/>
          <w:szCs w:val="22"/>
        </w:rPr>
      </w:pPr>
    </w:p>
    <w:p w14:paraId="33F35FDE" w14:textId="258367FC" w:rsidR="00D53802" w:rsidRPr="009E0418" w:rsidRDefault="009E0418" w:rsidP="009E0418">
      <w:pPr>
        <w:spacing w:line="276" w:lineRule="auto"/>
        <w:rPr>
          <w:rFonts w:ascii="Calibri" w:hAnsi="Calibri"/>
          <w:sz w:val="22"/>
          <w:szCs w:val="22"/>
        </w:rPr>
      </w:pPr>
      <w:r w:rsidRPr="009E0418">
        <w:rPr>
          <w:rFonts w:ascii="Calibri" w:hAnsi="Calibri"/>
          <w:sz w:val="22"/>
          <w:szCs w:val="22"/>
        </w:rPr>
        <w:t xml:space="preserve">Take notes in </w:t>
      </w:r>
      <w:r>
        <w:rPr>
          <w:rFonts w:ascii="Calibri" w:hAnsi="Calibri"/>
          <w:sz w:val="22"/>
          <w:szCs w:val="22"/>
        </w:rPr>
        <w:t>the box below</w:t>
      </w:r>
      <w:r w:rsidR="00363AFE">
        <w:rPr>
          <w:rFonts w:ascii="Calibri" w:hAnsi="Calibri"/>
          <w:sz w:val="22"/>
          <w:szCs w:val="22"/>
        </w:rPr>
        <w:t>. You will use these notes to prepare a presentation about how genetic testing helped your patient.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2"/>
      </w:tblGrid>
      <w:tr w:rsidR="009C07ED" w14:paraId="203E0E60" w14:textId="77777777" w:rsidTr="009C07ED">
        <w:tc>
          <w:tcPr>
            <w:tcW w:w="10382" w:type="dxa"/>
          </w:tcPr>
          <w:p w14:paraId="07BA4C59" w14:textId="77777777" w:rsidR="009C07ED" w:rsidRDefault="009C07ED" w:rsidP="009E0418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110FB326" w14:textId="77777777" w:rsidR="009C07ED" w:rsidRDefault="009C07ED" w:rsidP="009E0418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225870DA" w14:textId="77777777" w:rsidR="009C07ED" w:rsidRDefault="009C07ED" w:rsidP="009E0418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35EE2FF1" w14:textId="77777777" w:rsidR="009C07ED" w:rsidRDefault="009C07ED" w:rsidP="009E0418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0DB1F4BD" w14:textId="77777777" w:rsidR="009C07ED" w:rsidRDefault="009C07ED" w:rsidP="009E0418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7F06B55F" w14:textId="77777777" w:rsidR="009C07ED" w:rsidRDefault="009C07ED" w:rsidP="009E0418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3F68FEFD" w14:textId="77777777" w:rsidR="009C07ED" w:rsidRDefault="009C07ED" w:rsidP="009E0418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0A1A595D" w14:textId="77777777" w:rsidR="009C07ED" w:rsidRDefault="009C07ED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2FE2FC62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31F90CE6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3A70B077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102EA810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68F237B1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2F4F5EE3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12F7FF49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4F095EAC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3581CD71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  <w:p w14:paraId="55C92284" w14:textId="77777777" w:rsidR="00626FDE" w:rsidRDefault="00626FDE" w:rsidP="005E4C2E">
            <w:pPr>
              <w:spacing w:line="276" w:lineRule="auto"/>
              <w:rPr>
                <w:rFonts w:ascii="Calibri" w:eastAsia="Calibri" w:hAnsi="Calibri" w:cstheme="majorHAnsi"/>
                <w:color w:val="000000" w:themeColor="text1"/>
                <w:sz w:val="22"/>
                <w:szCs w:val="22"/>
              </w:rPr>
            </w:pPr>
          </w:p>
        </w:tc>
      </w:tr>
    </w:tbl>
    <w:p w14:paraId="183A2FC4" w14:textId="013FB6AE" w:rsidR="00A13DFE" w:rsidRPr="009E0418" w:rsidRDefault="00BB0983" w:rsidP="009E0418">
      <w:pPr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 w:rsidRPr="009E0418">
        <w:rPr>
          <w:rFonts w:ascii="Calibri" w:eastAsia="Calibri" w:hAnsi="Calibri" w:cstheme="majorHAnsi"/>
          <w:b/>
          <w:sz w:val="22"/>
          <w:szCs w:val="22"/>
        </w:rPr>
        <w:lastRenderedPageBreak/>
        <w:t>Explain</w:t>
      </w:r>
    </w:p>
    <w:p w14:paraId="5B6173E2" w14:textId="77777777" w:rsidR="00363AFE" w:rsidRDefault="00363AFE" w:rsidP="00037E37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Genetic testing is important for many different purposes. Since other groups in your class chose different patient stories, you can learn about some of these different purposes from each other. </w:t>
      </w:r>
    </w:p>
    <w:p w14:paraId="4A9439A5" w14:textId="77777777" w:rsidR="00363AFE" w:rsidRDefault="00363AFE" w:rsidP="00037E37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E6B4377" w14:textId="63ABE414" w:rsidR="003020AA" w:rsidRDefault="00363AFE" w:rsidP="00363AFE">
      <w:pPr>
        <w:pStyle w:val="ListParagraph"/>
        <w:widowControl w:val="0"/>
        <w:numPr>
          <w:ilvl w:val="0"/>
          <w:numId w:val="31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363AFE">
        <w:rPr>
          <w:rFonts w:ascii="Calibri" w:eastAsia="Calibri" w:hAnsi="Calibri" w:cstheme="majorHAnsi"/>
          <w:sz w:val="22"/>
          <w:szCs w:val="22"/>
          <w:u w:val="single"/>
        </w:rPr>
        <w:t>As a group</w:t>
      </w:r>
      <w:r w:rsidR="00037E37" w:rsidRPr="00363AFE">
        <w:rPr>
          <w:rFonts w:ascii="Calibri" w:eastAsia="Calibri" w:hAnsi="Calibri" w:cstheme="majorHAnsi"/>
          <w:sz w:val="22"/>
          <w:szCs w:val="22"/>
        </w:rPr>
        <w:t xml:space="preserve">, </w:t>
      </w:r>
      <w:r w:rsidRPr="00363AFE">
        <w:rPr>
          <w:rFonts w:ascii="Calibri" w:eastAsia="Calibri" w:hAnsi="Calibri" w:cstheme="majorHAnsi"/>
          <w:sz w:val="22"/>
          <w:szCs w:val="22"/>
        </w:rPr>
        <w:t>create a presentation</w:t>
      </w:r>
      <w:r>
        <w:rPr>
          <w:rFonts w:ascii="Calibri" w:eastAsia="Calibri" w:hAnsi="Calibri" w:cstheme="majorHAnsi"/>
          <w:sz w:val="22"/>
          <w:szCs w:val="22"/>
        </w:rPr>
        <w:t xml:space="preserve"> to share your patient’s story. In your presentation, make sure to include the following:</w:t>
      </w:r>
    </w:p>
    <w:p w14:paraId="44D2BD10" w14:textId="1862A802" w:rsidR="00363AFE" w:rsidRDefault="00363AFE" w:rsidP="00363AFE">
      <w:pPr>
        <w:pStyle w:val="ListParagraph"/>
        <w:widowControl w:val="0"/>
        <w:numPr>
          <w:ilvl w:val="0"/>
          <w:numId w:val="32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A background of your patient</w:t>
      </w:r>
    </w:p>
    <w:p w14:paraId="2A810A52" w14:textId="3877999B" w:rsidR="00363AFE" w:rsidRDefault="00363AFE" w:rsidP="00363AFE">
      <w:pPr>
        <w:pStyle w:val="ListParagraph"/>
        <w:widowControl w:val="0"/>
        <w:numPr>
          <w:ilvl w:val="0"/>
          <w:numId w:val="32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A description of what medical issues </w:t>
      </w:r>
      <w:r w:rsidR="002C6F7F">
        <w:rPr>
          <w:rFonts w:ascii="Calibri" w:eastAsia="Calibri" w:hAnsi="Calibri" w:cstheme="majorHAnsi"/>
          <w:sz w:val="22"/>
          <w:szCs w:val="22"/>
        </w:rPr>
        <w:t xml:space="preserve">or problems </w:t>
      </w:r>
      <w:r>
        <w:rPr>
          <w:rFonts w:ascii="Calibri" w:eastAsia="Calibri" w:hAnsi="Calibri" w:cstheme="majorHAnsi"/>
          <w:sz w:val="22"/>
          <w:szCs w:val="22"/>
        </w:rPr>
        <w:t>your patient was facing</w:t>
      </w:r>
    </w:p>
    <w:p w14:paraId="1BD40FFF" w14:textId="1EBD1383" w:rsidR="00363AFE" w:rsidRPr="00363AFE" w:rsidRDefault="00363AFE" w:rsidP="00363AFE">
      <w:pPr>
        <w:pStyle w:val="ListParagraph"/>
        <w:widowControl w:val="0"/>
        <w:numPr>
          <w:ilvl w:val="0"/>
          <w:numId w:val="32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An explanation</w:t>
      </w:r>
      <w:bookmarkStart w:id="0" w:name="_GoBack"/>
      <w:bookmarkEnd w:id="0"/>
      <w:r>
        <w:rPr>
          <w:rFonts w:ascii="Calibri" w:eastAsia="Calibri" w:hAnsi="Calibri" w:cstheme="majorHAnsi"/>
          <w:sz w:val="22"/>
          <w:szCs w:val="22"/>
        </w:rPr>
        <w:t xml:space="preserve"> of how genetic testing helped your patient and/or your patient’s family members</w:t>
      </w:r>
    </w:p>
    <w:p w14:paraId="77869CB0" w14:textId="77777777" w:rsidR="003020AA" w:rsidRDefault="003020AA" w:rsidP="00037E37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855C742" w14:textId="77777777" w:rsidR="002C6F7F" w:rsidRDefault="00363AFE" w:rsidP="00363AFE">
      <w:pPr>
        <w:pStyle w:val="ListParagraph"/>
        <w:widowControl w:val="0"/>
        <w:numPr>
          <w:ilvl w:val="0"/>
          <w:numId w:val="31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After hearing about all the patients’ stories, discuss </w:t>
      </w:r>
      <w:r w:rsidRPr="00363AFE">
        <w:rPr>
          <w:rFonts w:ascii="Calibri" w:eastAsia="Calibri" w:hAnsi="Calibri" w:cstheme="majorHAnsi"/>
          <w:sz w:val="22"/>
          <w:szCs w:val="22"/>
          <w:u w:val="single"/>
        </w:rPr>
        <w:t>as a group</w:t>
      </w:r>
      <w:r>
        <w:rPr>
          <w:rFonts w:ascii="Calibri" w:eastAsia="Calibri" w:hAnsi="Calibri" w:cstheme="majorHAnsi"/>
          <w:sz w:val="22"/>
          <w:szCs w:val="22"/>
        </w:rPr>
        <w:t xml:space="preserve">: </w:t>
      </w:r>
    </w:p>
    <w:p w14:paraId="4DD19197" w14:textId="77777777" w:rsidR="002C6F7F" w:rsidRDefault="00363AFE" w:rsidP="002C6F7F">
      <w:pPr>
        <w:pStyle w:val="ListParagraph"/>
        <w:widowControl w:val="0"/>
        <w:numPr>
          <w:ilvl w:val="0"/>
          <w:numId w:val="32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363AFE">
        <w:rPr>
          <w:rFonts w:ascii="Calibri" w:eastAsia="Calibri" w:hAnsi="Calibri" w:cstheme="majorHAnsi"/>
          <w:sz w:val="22"/>
          <w:szCs w:val="22"/>
        </w:rPr>
        <w:t>What are the different benefits of genetic testing?</w:t>
      </w:r>
    </w:p>
    <w:p w14:paraId="427D738B" w14:textId="77777777" w:rsidR="001D5EC7" w:rsidRDefault="00363AFE" w:rsidP="00626FDE">
      <w:pPr>
        <w:pStyle w:val="ListParagraph"/>
        <w:widowControl w:val="0"/>
        <w:numPr>
          <w:ilvl w:val="0"/>
          <w:numId w:val="32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Why is genetic testing important for health outcomes? </w:t>
      </w:r>
    </w:p>
    <w:p w14:paraId="2047A75D" w14:textId="61C67D33" w:rsidR="00363AFE" w:rsidRPr="001D5EC7" w:rsidRDefault="002C69E3" w:rsidP="001D5EC7">
      <w:pPr>
        <w:widowControl w:val="0"/>
        <w:spacing w:line="276" w:lineRule="auto"/>
        <w:ind w:left="720"/>
        <w:rPr>
          <w:rFonts w:ascii="Calibri" w:eastAsia="Calibri" w:hAnsi="Calibri" w:cstheme="majorHAnsi"/>
          <w:sz w:val="22"/>
          <w:szCs w:val="22"/>
        </w:rPr>
      </w:pPr>
      <w:r w:rsidRPr="001D5EC7">
        <w:rPr>
          <w:rFonts w:ascii="Calibri" w:eastAsia="Calibri" w:hAnsi="Calibri" w:cstheme="majorHAnsi"/>
          <w:sz w:val="22"/>
          <w:szCs w:val="22"/>
        </w:rPr>
        <w:t xml:space="preserve">Prepare to share out ideas </w:t>
      </w:r>
      <w:r w:rsidRPr="001D5EC7">
        <w:rPr>
          <w:rFonts w:ascii="Calibri" w:eastAsia="Calibri" w:hAnsi="Calibri" w:cstheme="majorHAnsi"/>
          <w:sz w:val="22"/>
          <w:szCs w:val="22"/>
          <w:u w:val="single"/>
        </w:rPr>
        <w:t>as a class</w:t>
      </w:r>
      <w:r w:rsidRPr="001D5EC7">
        <w:rPr>
          <w:rFonts w:ascii="Calibri" w:eastAsia="Calibri" w:hAnsi="Calibri" w:cstheme="majorHAnsi"/>
          <w:sz w:val="22"/>
          <w:szCs w:val="22"/>
        </w:rPr>
        <w:t>.</w:t>
      </w:r>
    </w:p>
    <w:p w14:paraId="3B03D1BE" w14:textId="77777777" w:rsidR="002C6F7F" w:rsidRDefault="002C6F7F" w:rsidP="0066765C">
      <w:pPr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</w:p>
    <w:p w14:paraId="48593284" w14:textId="7BCB22D2" w:rsidR="00A13DFE" w:rsidRPr="006D0CB4" w:rsidRDefault="00FD5011" w:rsidP="0066765C">
      <w:pPr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t>Elaborate</w:t>
      </w:r>
    </w:p>
    <w:p w14:paraId="20E89E98" w14:textId="4630E6F9" w:rsidR="0070669F" w:rsidRDefault="001C3879" w:rsidP="003E1AC6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You have seen that genetic testing can play an importa</w:t>
      </w:r>
      <w:r w:rsidR="002C69E3">
        <w:rPr>
          <w:rFonts w:ascii="Calibri" w:eastAsia="Calibri" w:hAnsi="Calibri" w:cstheme="majorHAnsi"/>
          <w:sz w:val="22"/>
          <w:szCs w:val="22"/>
        </w:rPr>
        <w:t>nt role in many people’s health.</w:t>
      </w:r>
      <w:r>
        <w:rPr>
          <w:rFonts w:ascii="Calibri" w:eastAsia="Calibri" w:hAnsi="Calibri" w:cstheme="majorHAnsi"/>
          <w:sz w:val="22"/>
          <w:szCs w:val="22"/>
        </w:rPr>
        <w:t xml:space="preserve"> Since it is so important, it seems like genetic testing should be available to everyone. But is it?</w:t>
      </w:r>
    </w:p>
    <w:p w14:paraId="3AF81BE7" w14:textId="77777777" w:rsidR="00C4102D" w:rsidRPr="00C4102D" w:rsidRDefault="00C4102D" w:rsidP="003E1AC6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7275D39" w14:textId="37A93074" w:rsidR="00C4102D" w:rsidRDefault="00C4102D" w:rsidP="00C4102D">
      <w:pPr>
        <w:pStyle w:val="ListParagraph"/>
        <w:widowControl w:val="0"/>
        <w:numPr>
          <w:ilvl w:val="0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 w:rsidRPr="00C4102D">
        <w:rPr>
          <w:rStyle w:val="Strong"/>
          <w:rFonts w:ascii="Calibri" w:hAnsi="Calibri" w:cs="Arial"/>
          <w:b w:val="0"/>
          <w:sz w:val="22"/>
          <w:szCs w:val="22"/>
          <w:u w:val="single"/>
          <w:bdr w:val="none" w:sz="0" w:space="0" w:color="auto" w:frame="1"/>
        </w:rPr>
        <w:t>Individually</w:t>
      </w:r>
      <w:r w:rsidRPr="00C4102D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, read and annotate the 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article</w:t>
      </w:r>
      <w:r w:rsidR="005E4C2E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below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, “</w:t>
      </w:r>
      <w:r w:rsidR="001C3879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Who </w:t>
      </w:r>
      <w:r w:rsidR="00DF6CC0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Has</w:t>
      </w:r>
      <w:r w:rsidR="001C3879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Access to Genetic Testing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?”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2"/>
      </w:tblGrid>
      <w:tr w:rsidR="002C69E3" w14:paraId="08126952" w14:textId="77777777" w:rsidTr="002C69E3">
        <w:tc>
          <w:tcPr>
            <w:tcW w:w="10382" w:type="dxa"/>
          </w:tcPr>
          <w:p w14:paraId="455F1D9F" w14:textId="4DD7D754" w:rsidR="002C69E3" w:rsidRDefault="002C69E3" w:rsidP="00C4102D">
            <w:pPr>
              <w:widowControl w:val="0"/>
              <w:spacing w:line="276" w:lineRule="auto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4FF7283E" w14:textId="77777777" w:rsidR="00BD4AE1" w:rsidRDefault="00BD4AE1" w:rsidP="00C4102D">
            <w:pPr>
              <w:widowControl w:val="0"/>
              <w:spacing w:line="276" w:lineRule="auto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0AE6421C" w14:textId="5DE3319B" w:rsidR="00950F78" w:rsidRDefault="00950F78" w:rsidP="00950F78">
            <w:pPr>
              <w:widowControl w:val="0"/>
              <w:spacing w:line="276" w:lineRule="auto"/>
              <w:ind w:left="1170" w:right="1256"/>
              <w:jc w:val="center"/>
              <w:rPr>
                <w:rStyle w:val="Strong"/>
                <w:rFonts w:ascii="Calibri" w:hAnsi="Calibri" w:cs="Arial"/>
                <w:sz w:val="22"/>
                <w:szCs w:val="22"/>
                <w:bdr w:val="none" w:sz="0" w:space="0" w:color="auto" w:frame="1"/>
              </w:rPr>
            </w:pPr>
            <w:r w:rsidRPr="00950F78">
              <w:rPr>
                <w:rStyle w:val="Strong"/>
                <w:rFonts w:ascii="Calibri" w:hAnsi="Calibri" w:cs="Arial"/>
                <w:sz w:val="22"/>
                <w:szCs w:val="22"/>
                <w:bdr w:val="none" w:sz="0" w:space="0" w:color="auto" w:frame="1"/>
              </w:rPr>
              <w:t xml:space="preserve">Who </w:t>
            </w:r>
            <w:r w:rsidR="00DF6CC0">
              <w:rPr>
                <w:rStyle w:val="Strong"/>
                <w:rFonts w:ascii="Calibri" w:hAnsi="Calibri" w:cs="Arial"/>
                <w:sz w:val="22"/>
                <w:szCs w:val="22"/>
                <w:bdr w:val="none" w:sz="0" w:space="0" w:color="auto" w:frame="1"/>
              </w:rPr>
              <w:t>Has</w:t>
            </w:r>
            <w:r w:rsidRPr="00950F78">
              <w:rPr>
                <w:rStyle w:val="Strong"/>
                <w:rFonts w:ascii="Calibri" w:hAnsi="Calibri" w:cs="Arial"/>
                <w:sz w:val="22"/>
                <w:szCs w:val="22"/>
                <w:bdr w:val="none" w:sz="0" w:space="0" w:color="auto" w:frame="1"/>
              </w:rPr>
              <w:t xml:space="preserve"> Access to Genetic Testing?</w:t>
            </w:r>
          </w:p>
          <w:p w14:paraId="410F2F58" w14:textId="77777777" w:rsidR="00950F78" w:rsidRPr="00950F78" w:rsidRDefault="00950F78" w:rsidP="00950F78">
            <w:pPr>
              <w:widowControl w:val="0"/>
              <w:spacing w:line="276" w:lineRule="auto"/>
              <w:ind w:left="1170" w:right="1256"/>
              <w:jc w:val="center"/>
              <w:rPr>
                <w:rStyle w:val="Strong"/>
                <w:rFonts w:ascii="Calibri" w:hAnsi="Calibri" w:cs="Arial"/>
                <w:sz w:val="22"/>
                <w:szCs w:val="22"/>
                <w:bdr w:val="none" w:sz="0" w:space="0" w:color="auto" w:frame="1"/>
              </w:rPr>
            </w:pPr>
          </w:p>
          <w:p w14:paraId="2C295B42" w14:textId="544F797E" w:rsidR="00DE41A0" w:rsidRDefault="00DE41A0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Genetic testing has been on the rise, helping doctors to prevent, diagnose, and treat more diseases. However, research has shown that minority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and low-income groups </w:t>
            </w:r>
            <w:r w:rsidR="00974F6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are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much </w:t>
            </w:r>
            <w:r w:rsidR="00974F6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less li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kely to 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receive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genetic testing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. </w:t>
            </w:r>
          </w:p>
          <w:p w14:paraId="6795341A" w14:textId="77777777" w:rsidR="00DE41A0" w:rsidRDefault="00DE41A0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6B84BDD4" w14:textId="20747377" w:rsidR="00974F62" w:rsidRDefault="00974F62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Research shows that a major reason for this is cost. Gen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etic testing is very expensive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,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and 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private insurance companies will only pay for it if the patient meets specific conditions</w:t>
            </w:r>
            <w:r w:rsidR="00DF6CC0" w:rsidRP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.</w:t>
            </w:r>
            <w:r w:rsidRP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A1572" w:rsidRP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For example, </w:t>
            </w:r>
            <w:r w:rsidR="00626FDE" w:rsidRP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an </w:t>
            </w:r>
            <w:r w:rsidR="004A1572" w:rsidRP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insurance</w:t>
            </w:r>
            <w:r w:rsidR="00626FDE" w:rsidRP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company</w:t>
            </w:r>
            <w:r w:rsidR="004A1572" w:rsidRP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may only allow someone to get testing for a specific disease if they have other family suffering from the same disease.</w:t>
            </w:r>
            <w:r w:rsidR="004A1572">
              <w:rPr>
                <w:rStyle w:val="Strong"/>
                <w:rFonts w:ascii="Calibri" w:hAnsi="Calibri" w:cs="Arial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Other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data also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shows that minority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and low-income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groups are less likely t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o 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even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have 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that private health insurance.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T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hese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are just some of the </w:t>
            </w:r>
            <w:r w:rsidR="00626FDE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reasons why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many people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often cannot afford this expensive genetic testing.</w:t>
            </w:r>
          </w:p>
          <w:p w14:paraId="3D5B1D6D" w14:textId="77777777" w:rsidR="00974F62" w:rsidRDefault="00974F62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3786515C" w14:textId="41BB8249" w:rsidR="00DE41A0" w:rsidRDefault="00974F62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Another</w:t>
            </w:r>
            <w:r w:rsidR="00DE41A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challenge minority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and low-income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groups face is not knowing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that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genetic testing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is available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or not getting enough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understandable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information from their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lastRenderedPageBreak/>
              <w:t>doctor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.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If they don’t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know that </w:t>
            </w:r>
            <w:r w:rsidR="00E8364B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genetic testing as an option, they can’t ask for it. </w:t>
            </w:r>
            <w:r w:rsidR="00DE41A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For example, research shows that white women are more likely to request genetic counseling for breast cancer than women in minority groups.</w:t>
            </w:r>
          </w:p>
          <w:p w14:paraId="3981030B" w14:textId="77777777" w:rsidR="002C69E3" w:rsidRDefault="002C69E3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255E9A6F" w14:textId="06834DE3" w:rsidR="002C69E3" w:rsidRDefault="00E8364B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Lastly,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studies indicate that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there is </w:t>
            </w:r>
            <w:r w:rsidR="00950F78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often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less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trust in </w:t>
            </w:r>
            <w:r w:rsidR="00DF6C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the medical system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among minority groups</w:t>
            </w:r>
            <w:r w:rsidR="00974F6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. </w:t>
            </w:r>
            <w:r w:rsidR="004519C0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Many individuals report concern about how their genetic test results will be used. </w:t>
            </w: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For example, research</w:t>
            </w:r>
            <w:r w:rsidR="00974F6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has shown that African American women perceive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that there are</w:t>
            </w:r>
            <w:r w:rsidR="00974F6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 more risks and limitations to </w:t>
            </w:r>
            <w:r w:rsidR="004A157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 xml:space="preserve">genetic </w:t>
            </w:r>
            <w:r w:rsidR="00974F62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testing than other groups.</w:t>
            </w:r>
          </w:p>
          <w:p w14:paraId="39575B35" w14:textId="77777777" w:rsidR="002C69E3" w:rsidRDefault="002C69E3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7E981264" w14:textId="27D17A57" w:rsidR="002C69E3" w:rsidRDefault="00950F78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How will this affect the health of people in these groups? Is this fair?</w:t>
            </w:r>
          </w:p>
          <w:p w14:paraId="2B0674D9" w14:textId="77777777" w:rsidR="00950F78" w:rsidRDefault="00950F78" w:rsidP="00E8364B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57CFB79A" w14:textId="77777777" w:rsidR="00BD4AE1" w:rsidRDefault="00BD4AE1" w:rsidP="00DF6CC0">
            <w:pPr>
              <w:widowControl w:val="0"/>
              <w:spacing w:line="276" w:lineRule="auto"/>
              <w:ind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</w:p>
          <w:p w14:paraId="31BD7FAD" w14:textId="77777777" w:rsidR="00950F78" w:rsidRPr="00950F78" w:rsidRDefault="00950F78" w:rsidP="00950F78">
            <w:pPr>
              <w:widowControl w:val="0"/>
              <w:spacing w:line="276" w:lineRule="auto"/>
              <w:ind w:left="1170" w:right="1256"/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</w:pPr>
            <w:r w:rsidRPr="00950F78">
              <w:rPr>
                <w:rStyle w:val="Strong"/>
                <w:rFonts w:ascii="Calibri" w:hAnsi="Calibri" w:cs="Arial"/>
                <w:b w:val="0"/>
                <w:sz w:val="22"/>
                <w:szCs w:val="22"/>
                <w:bdr w:val="none" w:sz="0" w:space="0" w:color="auto" w:frame="1"/>
              </w:rPr>
              <w:t>Adapted From The Following Sources:</w:t>
            </w:r>
          </w:p>
          <w:p w14:paraId="051ED307" w14:textId="77777777" w:rsidR="00950F78" w:rsidRPr="00950F78" w:rsidRDefault="00735838" w:rsidP="00950F78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Calibri" w:hAnsi="Calibri"/>
                <w:sz w:val="22"/>
                <w:szCs w:val="22"/>
              </w:rPr>
            </w:pPr>
            <w:hyperlink r:id="rId13" w:history="1">
              <w:r w:rsidR="00950F78" w:rsidRPr="00950F78">
                <w:rPr>
                  <w:rStyle w:val="Hyperlink"/>
                  <w:rFonts w:ascii="Calibri" w:hAnsi="Calibri"/>
                  <w:sz w:val="22"/>
                  <w:szCs w:val="22"/>
                </w:rPr>
                <w:t>https://www.nature.com/articles/gim200997</w:t>
              </w:r>
            </w:hyperlink>
          </w:p>
          <w:p w14:paraId="4A69CF3E" w14:textId="4C77AA0B" w:rsidR="00950F78" w:rsidRPr="00DF6CC0" w:rsidRDefault="00735838" w:rsidP="00950F78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Style w:val="Strong"/>
                <w:b w:val="0"/>
                <w:bCs w:val="0"/>
              </w:rPr>
            </w:pPr>
            <w:hyperlink r:id="rId14" w:history="1">
              <w:r w:rsidR="00950F78" w:rsidRPr="00950F78">
                <w:rPr>
                  <w:rStyle w:val="Hyperlink"/>
                  <w:rFonts w:ascii="Calibri" w:hAnsi="Calibri"/>
                  <w:sz w:val="22"/>
                  <w:szCs w:val="22"/>
                </w:rPr>
                <w:t>https://www.healthcaredive.com/news/genetic-testing-threatens-to-widen-health-disparities/424144/</w:t>
              </w:r>
            </w:hyperlink>
          </w:p>
          <w:p w14:paraId="401BDDA2" w14:textId="3CCBC73E" w:rsidR="00950F78" w:rsidRPr="00950F78" w:rsidRDefault="00950F78" w:rsidP="00950F78">
            <w:pPr>
              <w:spacing w:line="276" w:lineRule="auto"/>
              <w:rPr>
                <w:rStyle w:val="Strong"/>
                <w:b w:val="0"/>
                <w:bCs w:val="0"/>
              </w:rPr>
            </w:pPr>
          </w:p>
        </w:tc>
      </w:tr>
    </w:tbl>
    <w:p w14:paraId="764FAADF" w14:textId="77777777" w:rsidR="00626FDE" w:rsidRPr="00626FDE" w:rsidRDefault="00626FDE" w:rsidP="00626FDE">
      <w:pPr>
        <w:pStyle w:val="ListParagraph"/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65A42D59" w14:textId="328E4FF9" w:rsidR="00780A9C" w:rsidRPr="00BD003F" w:rsidRDefault="00C4102D" w:rsidP="00780A9C">
      <w:pPr>
        <w:pStyle w:val="ListParagraph"/>
        <w:widowControl w:val="0"/>
        <w:numPr>
          <w:ilvl w:val="0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 w:rsidRPr="00C4102D">
        <w:rPr>
          <w:rStyle w:val="Strong"/>
          <w:rFonts w:ascii="Calibri" w:hAnsi="Calibri" w:cs="Arial"/>
          <w:b w:val="0"/>
          <w:sz w:val="22"/>
          <w:szCs w:val="22"/>
          <w:u w:val="single"/>
          <w:bdr w:val="none" w:sz="0" w:space="0" w:color="auto" w:frame="1"/>
        </w:rPr>
        <w:t>With a partner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, </w:t>
      </w:r>
      <w:r w:rsidR="001C3879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discuss the article and answer the questions</w:t>
      </w:r>
      <w:r w:rsidR="00BD003F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below. Be prepared to share ideas </w:t>
      </w:r>
      <w:r w:rsidR="00BD003F" w:rsidRPr="00BD003F">
        <w:rPr>
          <w:rStyle w:val="Strong"/>
          <w:rFonts w:ascii="Calibri" w:hAnsi="Calibri" w:cs="Arial"/>
          <w:b w:val="0"/>
          <w:sz w:val="22"/>
          <w:szCs w:val="22"/>
          <w:u w:val="single"/>
          <w:bdr w:val="none" w:sz="0" w:space="0" w:color="auto" w:frame="1"/>
        </w:rPr>
        <w:t>with the class</w:t>
      </w:r>
      <w:r w:rsidR="00BD003F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.</w:t>
      </w:r>
    </w:p>
    <w:p w14:paraId="47AD7D13" w14:textId="1D13B47C" w:rsidR="00780A9C" w:rsidRDefault="00B07FB0" w:rsidP="00780A9C">
      <w:pPr>
        <w:pStyle w:val="ListParagraph"/>
        <w:widowControl w:val="0"/>
        <w:numPr>
          <w:ilvl w:val="1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Which</w:t>
      </w:r>
      <w:r w:rsidR="001C3879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groups 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of people </w:t>
      </w:r>
      <w:r w:rsidR="00A059BA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usually </w:t>
      </w:r>
      <w:r w:rsidR="001C3879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have less access to genetic testing?</w:t>
      </w:r>
    </w:p>
    <w:p w14:paraId="775C96BF" w14:textId="77777777" w:rsidR="001C3879" w:rsidRDefault="001C3879" w:rsidP="001C3879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6609CB0C" w14:textId="77777777" w:rsidR="00BD003F" w:rsidRPr="001C3879" w:rsidRDefault="00BD003F" w:rsidP="001C3879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339198A6" w14:textId="695B20B0" w:rsidR="001C3879" w:rsidRDefault="00BD4AE1" w:rsidP="001C3879">
      <w:pPr>
        <w:pStyle w:val="ListParagraph"/>
        <w:widowControl w:val="0"/>
        <w:numPr>
          <w:ilvl w:val="2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What three reasons does the article give to explain th</w:t>
      </w:r>
      <w:r w:rsidR="00A059BA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eir lack of access</w:t>
      </w:r>
      <w:r w:rsidR="001C3879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?</w:t>
      </w:r>
    </w:p>
    <w:p w14:paraId="2574668D" w14:textId="77777777" w:rsidR="001C3879" w:rsidRDefault="001C3879" w:rsidP="001C3879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6B7D1178" w14:textId="77777777" w:rsidR="00BD003F" w:rsidRDefault="00BD003F" w:rsidP="001C3879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3814268D" w14:textId="77777777" w:rsidR="00BD003F" w:rsidRDefault="00BD003F" w:rsidP="001C3879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16C29E5A" w14:textId="77777777" w:rsidR="00950F78" w:rsidRPr="001C3879" w:rsidRDefault="00950F78" w:rsidP="001C3879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4341A109" w14:textId="2A77BE6A" w:rsidR="00950F78" w:rsidRDefault="00950F78" w:rsidP="00780A9C">
      <w:pPr>
        <w:pStyle w:val="ListParagraph"/>
        <w:widowControl w:val="0"/>
        <w:numPr>
          <w:ilvl w:val="1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Think about the stories you heard and how </w:t>
      </w:r>
      <w:r w:rsidR="00BD4AE1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the patients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benefited from genetic testing. </w:t>
      </w:r>
      <w:r w:rsidR="00156D07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Why might it be a problem if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</w:t>
      </w:r>
      <w:r w:rsidR="00BD4AE1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certain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groups of people do not</w:t>
      </w:r>
      <w:r w:rsidR="00156D07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have access to genetic testing?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 </w:t>
      </w:r>
    </w:p>
    <w:p w14:paraId="5AAC8A72" w14:textId="77777777" w:rsidR="00950F78" w:rsidRDefault="00950F78" w:rsidP="00950F78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3D4E9971" w14:textId="77777777" w:rsidR="00950F78" w:rsidRDefault="00950F78" w:rsidP="00950F78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312527F5" w14:textId="77777777" w:rsidR="00950F78" w:rsidRDefault="00950F78" w:rsidP="00950F78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797ABCF7" w14:textId="77777777" w:rsidR="00950F78" w:rsidRPr="00950F78" w:rsidRDefault="00950F78" w:rsidP="00950F78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2B6CEBFD" w14:textId="3F464C98" w:rsidR="00780A9C" w:rsidRDefault="001C3879" w:rsidP="00780A9C">
      <w:pPr>
        <w:pStyle w:val="ListParagraph"/>
        <w:widowControl w:val="0"/>
        <w:numPr>
          <w:ilvl w:val="1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How can you see this being a problem for our society?</w:t>
      </w:r>
    </w:p>
    <w:p w14:paraId="64EA0013" w14:textId="77777777" w:rsidR="00C4102D" w:rsidRPr="00C4102D" w:rsidRDefault="00C4102D" w:rsidP="00C4102D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1BD2A3B6" w14:textId="7EE94668" w:rsidR="00D829A3" w:rsidRPr="006D0CB4" w:rsidRDefault="00D829A3" w:rsidP="003E1AC6">
      <w:pPr>
        <w:widowControl w:val="0"/>
        <w:spacing w:line="276" w:lineRule="auto"/>
        <w:rPr>
          <w:rStyle w:val="Strong"/>
          <w:rFonts w:ascii="Calibri" w:hAnsi="Calibri" w:cstheme="majorHAnsi"/>
          <w:b w:val="0"/>
          <w:bCs w:val="0"/>
          <w:color w:val="3E3E3E"/>
          <w:sz w:val="22"/>
          <w:szCs w:val="22"/>
          <w:bdr w:val="none" w:sz="0" w:space="0" w:color="auto" w:frame="1"/>
        </w:rPr>
      </w:pPr>
    </w:p>
    <w:p w14:paraId="189EC88B" w14:textId="77777777" w:rsidR="00BD003F" w:rsidRDefault="00BD003F" w:rsidP="001C3879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E3D4577" w14:textId="2EBB2903" w:rsidR="0031077F" w:rsidRPr="006D0CB4" w:rsidRDefault="00C17BDD" w:rsidP="0066765C">
      <w:pPr>
        <w:widowControl w:val="0"/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lastRenderedPageBreak/>
        <w:t>Evaluate</w:t>
      </w:r>
      <w:r w:rsidR="0031077F" w:rsidRPr="006D0CB4">
        <w:rPr>
          <w:rFonts w:ascii="Calibri" w:eastAsia="Calibri" w:hAnsi="Calibri" w:cstheme="majorHAnsi"/>
          <w:b/>
          <w:sz w:val="22"/>
          <w:szCs w:val="22"/>
        </w:rPr>
        <w:t xml:space="preserve"> and Reflect</w:t>
      </w:r>
    </w:p>
    <w:p w14:paraId="6AD7BBEE" w14:textId="2D35A2D2" w:rsidR="00415F8E" w:rsidRPr="0058179E" w:rsidRDefault="0058179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Individually</w:t>
      </w:r>
      <w:r>
        <w:rPr>
          <w:rFonts w:ascii="Calibri" w:eastAsia="Calibri" w:hAnsi="Calibri" w:cs="Calibri"/>
          <w:sz w:val="22"/>
          <w:szCs w:val="22"/>
        </w:rPr>
        <w:t>, take a few minutes to think about what you learned in this Pop-Out. Then reflect on the questions below:</w:t>
      </w:r>
    </w:p>
    <w:p w14:paraId="6089D70F" w14:textId="77777777" w:rsidR="00415F8E" w:rsidRPr="006D0CB4" w:rsidRDefault="00415F8E" w:rsidP="00842C78">
      <w:pPr>
        <w:pStyle w:val="CommentText"/>
        <w:rPr>
          <w:rFonts w:ascii="Calibri" w:hAnsi="Calibri" w:cstheme="majorHAnsi"/>
          <w:sz w:val="22"/>
          <w:szCs w:val="22"/>
        </w:rPr>
      </w:pPr>
    </w:p>
    <w:p w14:paraId="4CA44478" w14:textId="39311393" w:rsidR="002A7C40" w:rsidRDefault="00EC1B54" w:rsidP="002A7C40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How can genetic testing be used for “good”?</w:t>
      </w:r>
    </w:p>
    <w:p w14:paraId="037A4AA6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C5E99FE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17FDA7F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7C45D86" w14:textId="77777777" w:rsidR="00626FDE" w:rsidRDefault="00626FDE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344D066" w14:textId="77777777" w:rsidR="00626FDE" w:rsidRDefault="00626FDE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1FB900E" w14:textId="77777777" w:rsidR="00626FDE" w:rsidRPr="002A7C40" w:rsidRDefault="00626FDE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CAC5792" w14:textId="155E2529" w:rsidR="002A7C40" w:rsidRPr="002A7C40" w:rsidRDefault="00EC1B54" w:rsidP="002A7C40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How might </w:t>
      </w:r>
      <w:r w:rsidR="00A059BA">
        <w:rPr>
          <w:rFonts w:ascii="Calibri" w:eastAsia="Calibri" w:hAnsi="Calibri" w:cstheme="majorHAnsi"/>
          <w:sz w:val="22"/>
          <w:szCs w:val="22"/>
        </w:rPr>
        <w:t xml:space="preserve">access to </w:t>
      </w:r>
      <w:r>
        <w:rPr>
          <w:rFonts w:ascii="Calibri" w:eastAsia="Calibri" w:hAnsi="Calibri" w:cstheme="majorHAnsi"/>
          <w:sz w:val="22"/>
          <w:szCs w:val="22"/>
        </w:rPr>
        <w:t xml:space="preserve">genetic testing </w:t>
      </w:r>
      <w:r w:rsidR="00DF6CC0">
        <w:rPr>
          <w:rFonts w:ascii="Calibri" w:eastAsia="Calibri" w:hAnsi="Calibri" w:cstheme="majorHAnsi"/>
          <w:sz w:val="22"/>
          <w:szCs w:val="22"/>
        </w:rPr>
        <w:t>increas</w:t>
      </w:r>
      <w:r w:rsidR="00A059BA">
        <w:rPr>
          <w:rFonts w:ascii="Calibri" w:eastAsia="Calibri" w:hAnsi="Calibri" w:cstheme="majorHAnsi"/>
          <w:sz w:val="22"/>
          <w:szCs w:val="22"/>
        </w:rPr>
        <w:t>e</w:t>
      </w:r>
      <w:r w:rsidR="00DF6CC0">
        <w:rPr>
          <w:rFonts w:ascii="Calibri" w:eastAsia="Calibri" w:hAnsi="Calibri" w:cstheme="majorHAnsi"/>
          <w:sz w:val="22"/>
          <w:szCs w:val="22"/>
        </w:rPr>
        <w:t xml:space="preserve"> health disparities</w:t>
      </w:r>
      <w:r w:rsidR="00A059BA">
        <w:rPr>
          <w:rFonts w:ascii="Calibri" w:eastAsia="Calibri" w:hAnsi="Calibri" w:cstheme="majorHAnsi"/>
          <w:sz w:val="22"/>
          <w:szCs w:val="22"/>
        </w:rPr>
        <w:t xml:space="preserve">, or </w:t>
      </w:r>
      <w:r>
        <w:rPr>
          <w:rFonts w:ascii="Calibri" w:eastAsia="Calibri" w:hAnsi="Calibri" w:cstheme="majorHAnsi"/>
          <w:sz w:val="22"/>
          <w:szCs w:val="22"/>
        </w:rPr>
        <w:t>mak</w:t>
      </w:r>
      <w:r w:rsidR="00A059BA">
        <w:rPr>
          <w:rFonts w:ascii="Calibri" w:eastAsia="Calibri" w:hAnsi="Calibri" w:cstheme="majorHAnsi"/>
          <w:sz w:val="22"/>
          <w:szCs w:val="22"/>
        </w:rPr>
        <w:t>e</w:t>
      </w:r>
      <w:r>
        <w:rPr>
          <w:rFonts w:ascii="Calibri" w:eastAsia="Calibri" w:hAnsi="Calibri" w:cstheme="majorHAnsi"/>
          <w:sz w:val="22"/>
          <w:szCs w:val="22"/>
        </w:rPr>
        <w:t xml:space="preserve"> the world less fair?</w:t>
      </w:r>
    </w:p>
    <w:p w14:paraId="4B4CA576" w14:textId="77777777" w:rsidR="0058179E" w:rsidRDefault="0058179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BAC7DC7" w14:textId="77777777" w:rsidR="002A7C40" w:rsidRDefault="002A7C4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AD22900" w14:textId="77777777" w:rsidR="00626FDE" w:rsidRDefault="00626FD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B7BBC83" w14:textId="77777777" w:rsidR="00626FDE" w:rsidRDefault="00626FD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0C44C25" w14:textId="77777777" w:rsidR="00626FDE" w:rsidRDefault="00626FD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3A3EBB73" w14:textId="77777777" w:rsidR="002A7C40" w:rsidRPr="0058179E" w:rsidRDefault="002A7C4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05B8BD9" w14:textId="2B189DD1" w:rsidR="0058179E" w:rsidRPr="002A7C40" w:rsidRDefault="00EC1B54" w:rsidP="0058179E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color w:val="000000"/>
          <w:sz w:val="22"/>
          <w:szCs w:val="22"/>
        </w:rPr>
        <w:t>What do you think could be done to make sure genetic testing is used in a fair way?</w:t>
      </w:r>
    </w:p>
    <w:p w14:paraId="4AB51D67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9B3AB8E" w14:textId="77777777" w:rsidR="00A13DFE" w:rsidRPr="006D0CB4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AC9E959" w14:textId="77777777" w:rsidR="00A13DFE" w:rsidRPr="006D0CB4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sectPr w:rsidR="00A13DFE" w:rsidRPr="006D0CB4">
      <w:headerReference w:type="default" r:id="rId15"/>
      <w:footerReference w:type="default" r:id="rId16"/>
      <w:pgSz w:w="12240" w:h="15840"/>
      <w:pgMar w:top="1440" w:right="994" w:bottom="1440" w:left="108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756015" w15:done="0"/>
  <w15:commentEx w15:paraId="319CEC76" w15:paraIdParent="02756015" w15:done="0"/>
  <w15:commentEx w15:paraId="13E13C7A" w15:done="0"/>
  <w15:commentEx w15:paraId="458BD96E" w15:done="0"/>
  <w15:commentEx w15:paraId="359AA7AF" w15:done="0"/>
  <w15:commentEx w15:paraId="20ACA79C" w15:done="0"/>
  <w15:commentEx w15:paraId="444C85BB" w15:paraIdParent="20ACA79C" w15:done="0"/>
  <w15:commentEx w15:paraId="3C9683B5" w15:done="0"/>
  <w15:commentEx w15:paraId="74C5B55A" w15:done="0"/>
  <w15:commentEx w15:paraId="1C923ED1" w15:paraIdParent="74C5B55A" w15:done="0"/>
  <w15:commentEx w15:paraId="49859C75" w15:done="0"/>
  <w15:commentEx w15:paraId="44569FE2" w15:paraIdParent="49859C75" w15:done="0"/>
  <w15:commentEx w15:paraId="0B92AFB1" w15:done="0"/>
  <w15:commentEx w15:paraId="3050FFA5" w15:done="0"/>
  <w15:commentEx w15:paraId="160EBD65" w15:done="0"/>
  <w15:commentEx w15:paraId="5548527E" w15:paraIdParent="160EBD65" w15:done="0"/>
  <w15:commentEx w15:paraId="0ACE6D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56015" w16cid:durableId="222CBCFE"/>
  <w16cid:commentId w16cid:paraId="319CEC76" w16cid:durableId="222F4EE8"/>
  <w16cid:commentId w16cid:paraId="13E13C7A" w16cid:durableId="222CBCFF"/>
  <w16cid:commentId w16cid:paraId="458BD96E" w16cid:durableId="222CBD00"/>
  <w16cid:commentId w16cid:paraId="359AA7AF" w16cid:durableId="222CBD01"/>
  <w16cid:commentId w16cid:paraId="20ACA79C" w16cid:durableId="222CBD02"/>
  <w16cid:commentId w16cid:paraId="444C85BB" w16cid:durableId="222F50DF"/>
  <w16cid:commentId w16cid:paraId="3C9683B5" w16cid:durableId="222CBD03"/>
  <w16cid:commentId w16cid:paraId="74C5B55A" w16cid:durableId="222CBD04"/>
  <w16cid:commentId w16cid:paraId="1C923ED1" w16cid:durableId="22332519"/>
  <w16cid:commentId w16cid:paraId="49859C75" w16cid:durableId="222CBD05"/>
  <w16cid:commentId w16cid:paraId="44569FE2" w16cid:durableId="223325B3"/>
  <w16cid:commentId w16cid:paraId="0B92AFB1" w16cid:durableId="222CBD06"/>
  <w16cid:commentId w16cid:paraId="3050FFA5" w16cid:durableId="222CBD07"/>
  <w16cid:commentId w16cid:paraId="160EBD65" w16cid:durableId="222F4B8F"/>
  <w16cid:commentId w16cid:paraId="5548527E" w16cid:durableId="22332856"/>
  <w16cid:commentId w16cid:paraId="0ACE6D36" w16cid:durableId="222CBD09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F1AF4" w14:textId="77777777" w:rsidR="00DB280C" w:rsidRDefault="00DB280C">
      <w:r>
        <w:separator/>
      </w:r>
    </w:p>
  </w:endnote>
  <w:endnote w:type="continuationSeparator" w:id="0">
    <w:p w14:paraId="000B52CF" w14:textId="77777777" w:rsidR="00DB280C" w:rsidRDefault="00DB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Arial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91B81" w14:textId="77777777" w:rsidR="00DB280C" w:rsidRDefault="00DB280C">
    <w:pPr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Student Version</w:t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  <w:t xml:space="preserve">     </w:t>
    </w:r>
    <w:r>
      <w:rPr>
        <w:rFonts w:ascii="Calibri" w:eastAsia="Calibri" w:hAnsi="Calibri" w:cs="Calibri"/>
        <w:noProof/>
        <w:sz w:val="20"/>
        <w:szCs w:val="20"/>
      </w:rPr>
      <w:drawing>
        <wp:inline distT="0" distB="0" distL="0" distR="0" wp14:anchorId="3A48AB97" wp14:editId="10EB8E76">
          <wp:extent cx="451262" cy="159011"/>
          <wp:effectExtent l="0" t="0" r="0" b="0"/>
          <wp:docPr id="3" name="image6.png" descr="https://lh5.googleusercontent.com/cpLz1-5xfsGG5JPIlhzCtdHmavvP3TeqPSlhJTtP0HRd1_JiXrNiW3w6kQhx7M8oxjDh7PItLL8JaQ8XehRi6_Hgsu1PxLZaam3NXy5G_-kGk7oOmpIIZrM-RGsf2vrIFUgGQ5W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https://lh5.googleusercontent.com/cpLz1-5xfsGG5JPIlhzCtdHmavvP3TeqPSlhJTtP0HRd1_JiXrNiW3w6kQhx7M8oxjDh7PItLL8JaQ8XehRi6_Hgsu1PxLZaam3NXy5G_-kGk7oOmpIIZrM-RGsf2vrIFUgGQ5W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262" cy="159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sz w:val="20"/>
        <w:szCs w:val="20"/>
      </w:rPr>
      <w:t xml:space="preserve"> Stanford NGSS Integrated Curriculum 2018</w:t>
    </w:r>
    <w:r>
      <w:rPr>
        <w:rFonts w:ascii="Calibri" w:eastAsia="Calibri" w:hAnsi="Calibri" w:cs="Calibri"/>
        <w:sz w:val="20"/>
        <w:szCs w:val="20"/>
      </w:rPr>
      <w:tab/>
      <w:t xml:space="preserve">    </w:t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  <w:t xml:space="preserve">            </w:t>
    </w:r>
    <w:r>
      <w:rPr>
        <w:rFonts w:ascii="Calibri" w:eastAsia="Calibri" w:hAnsi="Calibri" w:cs="Calibri"/>
        <w:color w:val="A6A6A6"/>
        <w:sz w:val="20"/>
        <w:szCs w:val="20"/>
      </w:rPr>
      <w:fldChar w:fldCharType="begin"/>
    </w:r>
    <w:r>
      <w:rPr>
        <w:rFonts w:ascii="Calibri" w:eastAsia="Calibri" w:hAnsi="Calibri" w:cs="Calibri"/>
        <w:color w:val="A6A6A6"/>
        <w:sz w:val="20"/>
        <w:szCs w:val="20"/>
      </w:rPr>
      <w:instrText>PAGE</w:instrText>
    </w:r>
    <w:r>
      <w:rPr>
        <w:rFonts w:ascii="Calibri" w:eastAsia="Calibri" w:hAnsi="Calibri" w:cs="Calibri"/>
        <w:color w:val="A6A6A6"/>
        <w:sz w:val="20"/>
        <w:szCs w:val="20"/>
      </w:rPr>
      <w:fldChar w:fldCharType="separate"/>
    </w:r>
    <w:r w:rsidR="00442514">
      <w:rPr>
        <w:rFonts w:ascii="Calibri" w:eastAsia="Calibri" w:hAnsi="Calibri" w:cs="Calibri"/>
        <w:noProof/>
        <w:color w:val="A6A6A6"/>
        <w:sz w:val="20"/>
        <w:szCs w:val="20"/>
      </w:rPr>
      <w:t>5</w:t>
    </w:r>
    <w:r>
      <w:rPr>
        <w:rFonts w:ascii="Calibri" w:eastAsia="Calibri" w:hAnsi="Calibri" w:cs="Calibri"/>
        <w:color w:val="A6A6A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3BE59" w14:textId="77777777" w:rsidR="00DB280C" w:rsidRDefault="00DB280C">
      <w:r>
        <w:separator/>
      </w:r>
    </w:p>
  </w:footnote>
  <w:footnote w:type="continuationSeparator" w:id="0">
    <w:p w14:paraId="0E332492" w14:textId="77777777" w:rsidR="00DB280C" w:rsidRDefault="00DB28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640"/>
    </w:tblGrid>
    <w:tr w:rsidR="00DB280C" w:rsidRPr="00C2627B" w14:paraId="5E0451FF" w14:textId="77777777" w:rsidTr="00766FB5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50F23DA1" w14:textId="77777777" w:rsidR="00DB280C" w:rsidRPr="00A06D90" w:rsidRDefault="00DB280C" w:rsidP="00766FB5">
          <w:pPr>
            <w:pStyle w:val="Header-Left"/>
            <w:spacing w:before="0"/>
            <w:jc w:val="center"/>
            <w:rPr>
              <w:rFonts w:ascii="Calibri" w:hAnsi="Calibri"/>
              <w:sz w:val="24"/>
              <w:szCs w:val="24"/>
            </w:rPr>
          </w:pPr>
        </w:p>
      </w:tc>
      <w:tc>
        <w:tcPr>
          <w:tcW w:w="5640" w:type="dxa"/>
          <w:tcMar>
            <w:top w:w="0" w:type="dxa"/>
            <w:right w:w="0" w:type="dxa"/>
          </w:tcMar>
        </w:tcPr>
        <w:p w14:paraId="78332AF8" w14:textId="77777777" w:rsidR="00DB280C" w:rsidRPr="00A06D90" w:rsidRDefault="00DB280C" w:rsidP="00766FB5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DB280C" w14:paraId="6DE0C1E9" w14:textId="77777777" w:rsidTr="00766FB5">
      <w:trPr>
        <w:trHeight w:val="823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66CA7EAC" w14:textId="46FDD94A" w:rsidR="00DB280C" w:rsidRPr="00A06D90" w:rsidRDefault="00DB280C" w:rsidP="00766FB5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0E7D1073" wp14:editId="6EECB7C2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3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Nature Via Nurture</w:t>
          </w:r>
        </w:p>
        <w:p w14:paraId="016A80ED" w14:textId="6DDFCFA2" w:rsidR="00DB280C" w:rsidRPr="00A06D90" w:rsidRDefault="00DB280C" w:rsidP="004F363C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Pop-Out 3: Genetic Testing – Access Denied</w:t>
          </w:r>
        </w:p>
      </w:tc>
    </w:tr>
  </w:tbl>
  <w:p w14:paraId="627C023A" w14:textId="77777777" w:rsidR="00DB280C" w:rsidRDefault="00DB280C" w:rsidP="0066765C">
    <w:pPr>
      <w:pStyle w:val="NoSpaceBetween"/>
      <w:jc w:val="center"/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DB280C" w14:paraId="39282C69" w14:textId="77777777" w:rsidTr="00766FB5">
      <w:tc>
        <w:tcPr>
          <w:tcW w:w="3240" w:type="dxa"/>
          <w:shd w:val="clear" w:color="auto" w:fill="595959"/>
        </w:tcPr>
        <w:p w14:paraId="4A6E56BE" w14:textId="77777777" w:rsidR="00DB280C" w:rsidRDefault="00DB280C" w:rsidP="00766FB5">
          <w:pPr>
            <w:jc w:val="center"/>
          </w:pPr>
        </w:p>
      </w:tc>
      <w:tc>
        <w:tcPr>
          <w:tcW w:w="1800" w:type="dxa"/>
          <w:shd w:val="clear" w:color="auto" w:fill="595959"/>
        </w:tcPr>
        <w:p w14:paraId="0602918A" w14:textId="77777777" w:rsidR="00DB280C" w:rsidRDefault="00DB280C" w:rsidP="00766FB5">
          <w:pPr>
            <w:jc w:val="center"/>
          </w:pPr>
        </w:p>
      </w:tc>
      <w:tc>
        <w:tcPr>
          <w:tcW w:w="5220" w:type="dxa"/>
          <w:shd w:val="clear" w:color="auto" w:fill="595959"/>
        </w:tcPr>
        <w:p w14:paraId="2B961ECB" w14:textId="77777777" w:rsidR="00DB280C" w:rsidRDefault="00DB280C" w:rsidP="00766FB5">
          <w:pPr>
            <w:jc w:val="center"/>
          </w:pPr>
        </w:p>
      </w:tc>
    </w:tr>
  </w:tbl>
  <w:p w14:paraId="67F8F379" w14:textId="77777777" w:rsidR="00DB280C" w:rsidRPr="0066765C" w:rsidRDefault="00DB280C" w:rsidP="0066765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3912"/>
    <w:multiLevelType w:val="hybridMultilevel"/>
    <w:tmpl w:val="513E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F443F"/>
    <w:multiLevelType w:val="hybridMultilevel"/>
    <w:tmpl w:val="C67AE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03B03"/>
    <w:multiLevelType w:val="multilevel"/>
    <w:tmpl w:val="2D22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AB2B6B"/>
    <w:multiLevelType w:val="multilevel"/>
    <w:tmpl w:val="C3842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460E4"/>
    <w:multiLevelType w:val="multilevel"/>
    <w:tmpl w:val="CFD23C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4EC454F"/>
    <w:multiLevelType w:val="hybridMultilevel"/>
    <w:tmpl w:val="51246B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C6512DE"/>
    <w:multiLevelType w:val="hybridMultilevel"/>
    <w:tmpl w:val="E1EC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C7441"/>
    <w:multiLevelType w:val="hybridMultilevel"/>
    <w:tmpl w:val="5A863A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0F2C8A"/>
    <w:multiLevelType w:val="hybridMultilevel"/>
    <w:tmpl w:val="E784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31851"/>
    <w:multiLevelType w:val="multilevel"/>
    <w:tmpl w:val="0B44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50E7F"/>
    <w:multiLevelType w:val="hybridMultilevel"/>
    <w:tmpl w:val="B314A5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D91CB4"/>
    <w:multiLevelType w:val="multilevel"/>
    <w:tmpl w:val="C8F2A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946D96"/>
    <w:multiLevelType w:val="hybridMultilevel"/>
    <w:tmpl w:val="AF40B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1612D2"/>
    <w:multiLevelType w:val="hybridMultilevel"/>
    <w:tmpl w:val="FB660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E125D"/>
    <w:multiLevelType w:val="multilevel"/>
    <w:tmpl w:val="59C203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463D5D56"/>
    <w:multiLevelType w:val="multilevel"/>
    <w:tmpl w:val="FFA2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B544A3"/>
    <w:multiLevelType w:val="multilevel"/>
    <w:tmpl w:val="BEC63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C42589"/>
    <w:multiLevelType w:val="hybridMultilevel"/>
    <w:tmpl w:val="72522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000D3"/>
    <w:multiLevelType w:val="hybridMultilevel"/>
    <w:tmpl w:val="96B06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C1D07"/>
    <w:multiLevelType w:val="hybridMultilevel"/>
    <w:tmpl w:val="9CD04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591363"/>
    <w:multiLevelType w:val="hybridMultilevel"/>
    <w:tmpl w:val="C5804C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E954161"/>
    <w:multiLevelType w:val="hybridMultilevel"/>
    <w:tmpl w:val="CA906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25462C"/>
    <w:multiLevelType w:val="multilevel"/>
    <w:tmpl w:val="B00899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>
    <w:nsid w:val="659C4DFD"/>
    <w:multiLevelType w:val="multilevel"/>
    <w:tmpl w:val="664029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6F57FD7"/>
    <w:multiLevelType w:val="hybridMultilevel"/>
    <w:tmpl w:val="65FE3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8E1DA8"/>
    <w:multiLevelType w:val="multilevel"/>
    <w:tmpl w:val="E17855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6C2F14E1"/>
    <w:multiLevelType w:val="hybridMultilevel"/>
    <w:tmpl w:val="FB660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6B1CCE"/>
    <w:multiLevelType w:val="hybridMultilevel"/>
    <w:tmpl w:val="7BFA856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8">
    <w:nsid w:val="6C77542E"/>
    <w:multiLevelType w:val="hybridMultilevel"/>
    <w:tmpl w:val="AD425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883D42"/>
    <w:multiLevelType w:val="hybridMultilevel"/>
    <w:tmpl w:val="78664A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E6F610D"/>
    <w:multiLevelType w:val="multilevel"/>
    <w:tmpl w:val="F7D8E63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D402C1"/>
    <w:multiLevelType w:val="hybridMultilevel"/>
    <w:tmpl w:val="D5281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FB0AB8"/>
    <w:multiLevelType w:val="multilevel"/>
    <w:tmpl w:val="A4060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271C3F"/>
    <w:multiLevelType w:val="multilevel"/>
    <w:tmpl w:val="99E8CA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1"/>
  </w:num>
  <w:num w:numId="3">
    <w:abstractNumId w:val="30"/>
  </w:num>
  <w:num w:numId="4">
    <w:abstractNumId w:val="25"/>
  </w:num>
  <w:num w:numId="5">
    <w:abstractNumId w:val="23"/>
  </w:num>
  <w:num w:numId="6">
    <w:abstractNumId w:val="22"/>
  </w:num>
  <w:num w:numId="7">
    <w:abstractNumId w:val="33"/>
  </w:num>
  <w:num w:numId="8">
    <w:abstractNumId w:val="4"/>
  </w:num>
  <w:num w:numId="9">
    <w:abstractNumId w:val="21"/>
  </w:num>
  <w:num w:numId="10">
    <w:abstractNumId w:val="24"/>
  </w:num>
  <w:num w:numId="11">
    <w:abstractNumId w:val="10"/>
  </w:num>
  <w:num w:numId="12">
    <w:abstractNumId w:val="15"/>
  </w:num>
  <w:num w:numId="13">
    <w:abstractNumId w:val="3"/>
  </w:num>
  <w:num w:numId="14">
    <w:abstractNumId w:val="9"/>
  </w:num>
  <w:num w:numId="15">
    <w:abstractNumId w:val="32"/>
    <w:lvlOverride w:ilvl="0">
      <w:lvl w:ilvl="0">
        <w:numFmt w:val="lowerLetter"/>
        <w:lvlText w:val="%1."/>
        <w:lvlJc w:val="left"/>
      </w:lvl>
    </w:lvlOverride>
  </w:num>
  <w:num w:numId="16">
    <w:abstractNumId w:val="2"/>
  </w:num>
  <w:num w:numId="17">
    <w:abstractNumId w:val="6"/>
  </w:num>
  <w:num w:numId="18">
    <w:abstractNumId w:val="31"/>
  </w:num>
  <w:num w:numId="19">
    <w:abstractNumId w:val="5"/>
  </w:num>
  <w:num w:numId="20">
    <w:abstractNumId w:val="16"/>
  </w:num>
  <w:num w:numId="21">
    <w:abstractNumId w:val="7"/>
  </w:num>
  <w:num w:numId="22">
    <w:abstractNumId w:val="8"/>
  </w:num>
  <w:num w:numId="23">
    <w:abstractNumId w:val="12"/>
  </w:num>
  <w:num w:numId="24">
    <w:abstractNumId w:val="19"/>
  </w:num>
  <w:num w:numId="25">
    <w:abstractNumId w:val="1"/>
  </w:num>
  <w:num w:numId="26">
    <w:abstractNumId w:val="26"/>
  </w:num>
  <w:num w:numId="27">
    <w:abstractNumId w:val="17"/>
  </w:num>
  <w:num w:numId="28">
    <w:abstractNumId w:val="13"/>
  </w:num>
  <w:num w:numId="29">
    <w:abstractNumId w:val="18"/>
  </w:num>
  <w:num w:numId="30">
    <w:abstractNumId w:val="0"/>
  </w:num>
  <w:num w:numId="31">
    <w:abstractNumId w:val="28"/>
  </w:num>
  <w:num w:numId="32">
    <w:abstractNumId w:val="20"/>
  </w:num>
  <w:num w:numId="33">
    <w:abstractNumId w:val="27"/>
  </w:num>
  <w:num w:numId="34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FE"/>
    <w:rsid w:val="00002CC3"/>
    <w:rsid w:val="00002D03"/>
    <w:rsid w:val="0002511F"/>
    <w:rsid w:val="00037528"/>
    <w:rsid w:val="00037E37"/>
    <w:rsid w:val="00042147"/>
    <w:rsid w:val="00053B94"/>
    <w:rsid w:val="00081B3E"/>
    <w:rsid w:val="00094E70"/>
    <w:rsid w:val="00097718"/>
    <w:rsid w:val="000B4704"/>
    <w:rsid w:val="000D221D"/>
    <w:rsid w:val="000D778E"/>
    <w:rsid w:val="000F188E"/>
    <w:rsid w:val="0010163C"/>
    <w:rsid w:val="0010426C"/>
    <w:rsid w:val="00144020"/>
    <w:rsid w:val="00156D07"/>
    <w:rsid w:val="001638DA"/>
    <w:rsid w:val="00194ED1"/>
    <w:rsid w:val="00195B3D"/>
    <w:rsid w:val="001B035A"/>
    <w:rsid w:val="001C2B42"/>
    <w:rsid w:val="001C3879"/>
    <w:rsid w:val="001D5EC7"/>
    <w:rsid w:val="001E26F2"/>
    <w:rsid w:val="001F70AA"/>
    <w:rsid w:val="002171EF"/>
    <w:rsid w:val="00226ED8"/>
    <w:rsid w:val="00236257"/>
    <w:rsid w:val="002A7C40"/>
    <w:rsid w:val="002A7F4C"/>
    <w:rsid w:val="002C1C0E"/>
    <w:rsid w:val="002C59B4"/>
    <w:rsid w:val="002C69E3"/>
    <w:rsid w:val="002C6F7F"/>
    <w:rsid w:val="002C70C7"/>
    <w:rsid w:val="002D175E"/>
    <w:rsid w:val="002D5CBD"/>
    <w:rsid w:val="002E6077"/>
    <w:rsid w:val="002E7388"/>
    <w:rsid w:val="002F1376"/>
    <w:rsid w:val="003020AA"/>
    <w:rsid w:val="0031077F"/>
    <w:rsid w:val="0033155F"/>
    <w:rsid w:val="003355D9"/>
    <w:rsid w:val="00355C2B"/>
    <w:rsid w:val="00363AFE"/>
    <w:rsid w:val="003711BF"/>
    <w:rsid w:val="00371678"/>
    <w:rsid w:val="00391491"/>
    <w:rsid w:val="003A0CD7"/>
    <w:rsid w:val="003B0744"/>
    <w:rsid w:val="003B6886"/>
    <w:rsid w:val="003C2F54"/>
    <w:rsid w:val="003E09D7"/>
    <w:rsid w:val="003E1AC6"/>
    <w:rsid w:val="003E57FF"/>
    <w:rsid w:val="003E6A08"/>
    <w:rsid w:val="00415F8E"/>
    <w:rsid w:val="0043568A"/>
    <w:rsid w:val="00442514"/>
    <w:rsid w:val="00446D7C"/>
    <w:rsid w:val="004519C0"/>
    <w:rsid w:val="00454C5C"/>
    <w:rsid w:val="00470BA1"/>
    <w:rsid w:val="004772A9"/>
    <w:rsid w:val="00484F80"/>
    <w:rsid w:val="004917E3"/>
    <w:rsid w:val="004A1572"/>
    <w:rsid w:val="004A324B"/>
    <w:rsid w:val="004A3462"/>
    <w:rsid w:val="004C50D9"/>
    <w:rsid w:val="004D429F"/>
    <w:rsid w:val="004E0D6C"/>
    <w:rsid w:val="004E24D0"/>
    <w:rsid w:val="004F363C"/>
    <w:rsid w:val="004F51DC"/>
    <w:rsid w:val="00503ED1"/>
    <w:rsid w:val="0050520E"/>
    <w:rsid w:val="00507BE6"/>
    <w:rsid w:val="00525F27"/>
    <w:rsid w:val="00546CA0"/>
    <w:rsid w:val="00565C9F"/>
    <w:rsid w:val="0056611C"/>
    <w:rsid w:val="0058179E"/>
    <w:rsid w:val="005821AE"/>
    <w:rsid w:val="005A12AB"/>
    <w:rsid w:val="005A5BFE"/>
    <w:rsid w:val="005C1930"/>
    <w:rsid w:val="005D16D2"/>
    <w:rsid w:val="005E071A"/>
    <w:rsid w:val="005E4C2E"/>
    <w:rsid w:val="005F27C6"/>
    <w:rsid w:val="00601E8A"/>
    <w:rsid w:val="00611CFB"/>
    <w:rsid w:val="00626CAB"/>
    <w:rsid w:val="00626FDE"/>
    <w:rsid w:val="006314FB"/>
    <w:rsid w:val="00650888"/>
    <w:rsid w:val="0066765C"/>
    <w:rsid w:val="00682E39"/>
    <w:rsid w:val="00683E61"/>
    <w:rsid w:val="00693417"/>
    <w:rsid w:val="006B53EE"/>
    <w:rsid w:val="006C39E5"/>
    <w:rsid w:val="006D0CB4"/>
    <w:rsid w:val="006D2D79"/>
    <w:rsid w:val="006D6537"/>
    <w:rsid w:val="007003F4"/>
    <w:rsid w:val="00703B51"/>
    <w:rsid w:val="0070669F"/>
    <w:rsid w:val="00717B86"/>
    <w:rsid w:val="00735838"/>
    <w:rsid w:val="00764CE1"/>
    <w:rsid w:val="00765B95"/>
    <w:rsid w:val="00766FB5"/>
    <w:rsid w:val="00767565"/>
    <w:rsid w:val="0077460F"/>
    <w:rsid w:val="00780A9C"/>
    <w:rsid w:val="0078627F"/>
    <w:rsid w:val="00794CD9"/>
    <w:rsid w:val="007B4F45"/>
    <w:rsid w:val="007C2758"/>
    <w:rsid w:val="007D6EBA"/>
    <w:rsid w:val="007F3F4C"/>
    <w:rsid w:val="0080101D"/>
    <w:rsid w:val="00821FE3"/>
    <w:rsid w:val="00842C78"/>
    <w:rsid w:val="00846A8E"/>
    <w:rsid w:val="008549EB"/>
    <w:rsid w:val="008552F9"/>
    <w:rsid w:val="008763BF"/>
    <w:rsid w:val="00885B7A"/>
    <w:rsid w:val="008B3EC3"/>
    <w:rsid w:val="008D3BDD"/>
    <w:rsid w:val="008E3794"/>
    <w:rsid w:val="0091626F"/>
    <w:rsid w:val="00922185"/>
    <w:rsid w:val="00922495"/>
    <w:rsid w:val="00946B2F"/>
    <w:rsid w:val="00950F78"/>
    <w:rsid w:val="00957EF6"/>
    <w:rsid w:val="00974F62"/>
    <w:rsid w:val="0098399E"/>
    <w:rsid w:val="009C07ED"/>
    <w:rsid w:val="009D2995"/>
    <w:rsid w:val="009D5335"/>
    <w:rsid w:val="009D6810"/>
    <w:rsid w:val="009E0418"/>
    <w:rsid w:val="009F6941"/>
    <w:rsid w:val="00A059BA"/>
    <w:rsid w:val="00A06A2D"/>
    <w:rsid w:val="00A13DFE"/>
    <w:rsid w:val="00A16BC9"/>
    <w:rsid w:val="00A373B5"/>
    <w:rsid w:val="00A44190"/>
    <w:rsid w:val="00A5287C"/>
    <w:rsid w:val="00A60151"/>
    <w:rsid w:val="00AA039E"/>
    <w:rsid w:val="00AB5976"/>
    <w:rsid w:val="00AD4704"/>
    <w:rsid w:val="00AD6A65"/>
    <w:rsid w:val="00AE5C47"/>
    <w:rsid w:val="00B00C31"/>
    <w:rsid w:val="00B07FB0"/>
    <w:rsid w:val="00B4620F"/>
    <w:rsid w:val="00BB0983"/>
    <w:rsid w:val="00BC5FF9"/>
    <w:rsid w:val="00BD003F"/>
    <w:rsid w:val="00BD4AE1"/>
    <w:rsid w:val="00BE3D5A"/>
    <w:rsid w:val="00C106F9"/>
    <w:rsid w:val="00C17BDD"/>
    <w:rsid w:val="00C20532"/>
    <w:rsid w:val="00C30642"/>
    <w:rsid w:val="00C404FE"/>
    <w:rsid w:val="00C4102D"/>
    <w:rsid w:val="00C5108C"/>
    <w:rsid w:val="00C605AB"/>
    <w:rsid w:val="00C7003A"/>
    <w:rsid w:val="00C75B2D"/>
    <w:rsid w:val="00CC3E70"/>
    <w:rsid w:val="00CD7E80"/>
    <w:rsid w:val="00CE04D5"/>
    <w:rsid w:val="00CE6881"/>
    <w:rsid w:val="00CF36A6"/>
    <w:rsid w:val="00D311DD"/>
    <w:rsid w:val="00D34847"/>
    <w:rsid w:val="00D514B5"/>
    <w:rsid w:val="00D53802"/>
    <w:rsid w:val="00D53BFC"/>
    <w:rsid w:val="00D56728"/>
    <w:rsid w:val="00D67DEB"/>
    <w:rsid w:val="00D773AB"/>
    <w:rsid w:val="00D829A3"/>
    <w:rsid w:val="00D85DE0"/>
    <w:rsid w:val="00D9420C"/>
    <w:rsid w:val="00D94D3E"/>
    <w:rsid w:val="00DA2321"/>
    <w:rsid w:val="00DA2ABA"/>
    <w:rsid w:val="00DA2BD6"/>
    <w:rsid w:val="00DB1026"/>
    <w:rsid w:val="00DB2674"/>
    <w:rsid w:val="00DB280C"/>
    <w:rsid w:val="00DE41A0"/>
    <w:rsid w:val="00DF6CC0"/>
    <w:rsid w:val="00E15DCF"/>
    <w:rsid w:val="00E205CC"/>
    <w:rsid w:val="00E41A2E"/>
    <w:rsid w:val="00E53E45"/>
    <w:rsid w:val="00E8364B"/>
    <w:rsid w:val="00E93708"/>
    <w:rsid w:val="00E95487"/>
    <w:rsid w:val="00EA2EC5"/>
    <w:rsid w:val="00EB38A3"/>
    <w:rsid w:val="00EC1B54"/>
    <w:rsid w:val="00ED10AD"/>
    <w:rsid w:val="00EE5564"/>
    <w:rsid w:val="00F12B27"/>
    <w:rsid w:val="00F23C8B"/>
    <w:rsid w:val="00F311D3"/>
    <w:rsid w:val="00F54C8E"/>
    <w:rsid w:val="00F57008"/>
    <w:rsid w:val="00F63C13"/>
    <w:rsid w:val="00F80720"/>
    <w:rsid w:val="00FB6FA6"/>
    <w:rsid w:val="00FC6872"/>
    <w:rsid w:val="00FD5011"/>
    <w:rsid w:val="00FE106F"/>
    <w:rsid w:val="00FE25DA"/>
    <w:rsid w:val="00FE5C4B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6C3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nhideWhenUsed/>
    <w:rsid w:val="00101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0163C"/>
  </w:style>
  <w:style w:type="paragraph" w:styleId="Footer">
    <w:name w:val="footer"/>
    <w:basedOn w:val="Normal"/>
    <w:link w:val="FooterChar"/>
    <w:uiPriority w:val="99"/>
    <w:unhideWhenUsed/>
    <w:rsid w:val="00101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63C"/>
  </w:style>
  <w:style w:type="paragraph" w:styleId="BalloonText">
    <w:name w:val="Balloon Text"/>
    <w:basedOn w:val="Normal"/>
    <w:link w:val="BalloonTextChar"/>
    <w:uiPriority w:val="99"/>
    <w:semiHidden/>
    <w:unhideWhenUsed/>
    <w:rsid w:val="001016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3C"/>
    <w:rPr>
      <w:sz w:val="18"/>
      <w:szCs w:val="18"/>
    </w:rPr>
  </w:style>
  <w:style w:type="paragraph" w:customStyle="1" w:styleId="Normal1">
    <w:name w:val="Normal1"/>
    <w:rsid w:val="006D2D7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FE6234"/>
    <w:pPr>
      <w:ind w:left="720"/>
      <w:contextualSpacing/>
    </w:pPr>
  </w:style>
  <w:style w:type="paragraph" w:customStyle="1" w:styleId="Header-Left">
    <w:name w:val="Header-Left"/>
    <w:basedOn w:val="Normal"/>
    <w:rsid w:val="0066765C"/>
    <w:pPr>
      <w:spacing w:before="1100"/>
      <w:ind w:left="43"/>
    </w:pPr>
    <w:rPr>
      <w:rFonts w:asciiTheme="majorHAnsi" w:eastAsiaTheme="majorEastAsia" w:hAnsiTheme="majorHAnsi" w:cstheme="minorBidi"/>
      <w:color w:val="C0504D" w:themeColor="accent2"/>
      <w:sz w:val="44"/>
      <w:szCs w:val="22"/>
    </w:rPr>
  </w:style>
  <w:style w:type="paragraph" w:customStyle="1" w:styleId="Header-Right">
    <w:name w:val="Header-Right"/>
    <w:basedOn w:val="Normal"/>
    <w:rsid w:val="0066765C"/>
    <w:pP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paragraph" w:customStyle="1" w:styleId="NoSpaceBetween">
    <w:name w:val="No Space Between"/>
    <w:basedOn w:val="Normal"/>
    <w:rsid w:val="0066765C"/>
    <w:rPr>
      <w:rFonts w:asciiTheme="minorHAnsi" w:eastAsiaTheme="minorEastAsia" w:hAnsiTheme="minorHAnsi" w:cstheme="minorBidi"/>
      <w:color w:val="262626" w:themeColor="text1" w:themeTint="D9"/>
      <w:sz w:val="2"/>
      <w:szCs w:val="22"/>
    </w:rPr>
  </w:style>
  <w:style w:type="character" w:styleId="Hyperlink">
    <w:name w:val="Hyperlink"/>
    <w:basedOn w:val="DefaultParagraphFont"/>
    <w:uiPriority w:val="99"/>
    <w:unhideWhenUsed/>
    <w:rsid w:val="00683E6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E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429F"/>
    <w:pPr>
      <w:spacing w:before="100" w:beforeAutospacing="1" w:after="100" w:afterAutospacing="1"/>
    </w:pPr>
    <w:rPr>
      <w:lang w:eastAsia="ko-KR"/>
    </w:rPr>
  </w:style>
  <w:style w:type="character" w:customStyle="1" w:styleId="apple-tab-span">
    <w:name w:val="apple-tab-span"/>
    <w:basedOn w:val="DefaultParagraphFont"/>
    <w:rsid w:val="004D42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4D5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324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F13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nhideWhenUsed/>
    <w:rsid w:val="00101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0163C"/>
  </w:style>
  <w:style w:type="paragraph" w:styleId="Footer">
    <w:name w:val="footer"/>
    <w:basedOn w:val="Normal"/>
    <w:link w:val="FooterChar"/>
    <w:uiPriority w:val="99"/>
    <w:unhideWhenUsed/>
    <w:rsid w:val="00101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63C"/>
  </w:style>
  <w:style w:type="paragraph" w:styleId="BalloonText">
    <w:name w:val="Balloon Text"/>
    <w:basedOn w:val="Normal"/>
    <w:link w:val="BalloonTextChar"/>
    <w:uiPriority w:val="99"/>
    <w:semiHidden/>
    <w:unhideWhenUsed/>
    <w:rsid w:val="001016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3C"/>
    <w:rPr>
      <w:sz w:val="18"/>
      <w:szCs w:val="18"/>
    </w:rPr>
  </w:style>
  <w:style w:type="paragraph" w:customStyle="1" w:styleId="Normal1">
    <w:name w:val="Normal1"/>
    <w:rsid w:val="006D2D7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FE6234"/>
    <w:pPr>
      <w:ind w:left="720"/>
      <w:contextualSpacing/>
    </w:pPr>
  </w:style>
  <w:style w:type="paragraph" w:customStyle="1" w:styleId="Header-Left">
    <w:name w:val="Header-Left"/>
    <w:basedOn w:val="Normal"/>
    <w:rsid w:val="0066765C"/>
    <w:pPr>
      <w:spacing w:before="1100"/>
      <w:ind w:left="43"/>
    </w:pPr>
    <w:rPr>
      <w:rFonts w:asciiTheme="majorHAnsi" w:eastAsiaTheme="majorEastAsia" w:hAnsiTheme="majorHAnsi" w:cstheme="minorBidi"/>
      <w:color w:val="C0504D" w:themeColor="accent2"/>
      <w:sz w:val="44"/>
      <w:szCs w:val="22"/>
    </w:rPr>
  </w:style>
  <w:style w:type="paragraph" w:customStyle="1" w:styleId="Header-Right">
    <w:name w:val="Header-Right"/>
    <w:basedOn w:val="Normal"/>
    <w:rsid w:val="0066765C"/>
    <w:pP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paragraph" w:customStyle="1" w:styleId="NoSpaceBetween">
    <w:name w:val="No Space Between"/>
    <w:basedOn w:val="Normal"/>
    <w:rsid w:val="0066765C"/>
    <w:rPr>
      <w:rFonts w:asciiTheme="minorHAnsi" w:eastAsiaTheme="minorEastAsia" w:hAnsiTheme="minorHAnsi" w:cstheme="minorBidi"/>
      <w:color w:val="262626" w:themeColor="text1" w:themeTint="D9"/>
      <w:sz w:val="2"/>
      <w:szCs w:val="22"/>
    </w:rPr>
  </w:style>
  <w:style w:type="character" w:styleId="Hyperlink">
    <w:name w:val="Hyperlink"/>
    <w:basedOn w:val="DefaultParagraphFont"/>
    <w:uiPriority w:val="99"/>
    <w:unhideWhenUsed/>
    <w:rsid w:val="00683E6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E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429F"/>
    <w:pPr>
      <w:spacing w:before="100" w:beforeAutospacing="1" w:after="100" w:afterAutospacing="1"/>
    </w:pPr>
    <w:rPr>
      <w:lang w:eastAsia="ko-KR"/>
    </w:rPr>
  </w:style>
  <w:style w:type="character" w:customStyle="1" w:styleId="apple-tab-span">
    <w:name w:val="apple-tab-span"/>
    <w:basedOn w:val="DefaultParagraphFont"/>
    <w:rsid w:val="004D42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4D5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324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F13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41190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d7u3A1WMT5s" TargetMode="External"/><Relationship Id="rId24" Type="http://schemas.microsoft.com/office/2011/relationships/people" Target="people.xml"/><Relationship Id="rId25" Type="http://schemas.microsoft.com/office/2011/relationships/commentsExtended" Target="commentsExtended.xml"/><Relationship Id="rId10" Type="http://schemas.openxmlformats.org/officeDocument/2006/relationships/hyperlink" Target="https://www.youtube.com/watch?v=uFjv5vae1J8" TargetMode="External"/><Relationship Id="rId11" Type="http://schemas.openxmlformats.org/officeDocument/2006/relationships/hyperlink" Target="https://www.youtube.com/watch?v=ZOJ9LpNRg3Q" TargetMode="External"/><Relationship Id="rId12" Type="http://schemas.openxmlformats.org/officeDocument/2006/relationships/hyperlink" Target="https://www.youtube.com/watch?v=EvUmsi5gZY0" TargetMode="External"/><Relationship Id="rId13" Type="http://schemas.openxmlformats.org/officeDocument/2006/relationships/hyperlink" Target="https://www.nature.com/articles/gim200997" TargetMode="External"/><Relationship Id="rId14" Type="http://schemas.openxmlformats.org/officeDocument/2006/relationships/hyperlink" Target="https://www.healthcaredive.com/news/genetic-testing-threatens-to-widen-health-disparities/424144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-UHg0oEqdA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1080</Words>
  <Characters>6160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Arash Jamshidi</dc:creator>
  <cp:lastModifiedBy>Lauren Stoll</cp:lastModifiedBy>
  <cp:revision>15</cp:revision>
  <dcterms:created xsi:type="dcterms:W3CDTF">2020-04-02T00:19:00Z</dcterms:created>
  <dcterms:modified xsi:type="dcterms:W3CDTF">2020-04-06T18:36:00Z</dcterms:modified>
</cp:coreProperties>
</file>