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F1FA4" w14:textId="77777777" w:rsidR="007E33B0" w:rsidRPr="007E33B0" w:rsidRDefault="007E33B0" w:rsidP="007E33B0">
      <w:pPr>
        <w:spacing w:line="240" w:lineRule="auto"/>
        <w:rPr>
          <w:rFonts w:ascii="Calibri" w:hAnsi="Calibri"/>
        </w:rPr>
      </w:pPr>
      <w:r w:rsidRPr="007E33B0">
        <w:rPr>
          <w:rFonts w:ascii="Calibri" w:eastAsia="Calibri" w:hAnsi="Calibri" w:cs="Calibri"/>
          <w:b/>
          <w:u w:val="single"/>
        </w:rPr>
        <w:t>Unit Essential Question</w:t>
      </w:r>
      <w:r w:rsidRPr="007E33B0">
        <w:rPr>
          <w:rFonts w:ascii="Calibri" w:eastAsia="Calibri" w:hAnsi="Calibri" w:cs="Calibri"/>
          <w:b/>
        </w:rPr>
        <w:t xml:space="preserve">: </w:t>
      </w:r>
      <w:r w:rsidRPr="007E33B0">
        <w:rPr>
          <w:rFonts w:ascii="Calibri" w:hAnsi="Calibri" w:cs="Times New Roman"/>
          <w:i/>
        </w:rPr>
        <w:t>How does energy and matter flow within natural and designed ecosystems?</w:t>
      </w:r>
    </w:p>
    <w:p w14:paraId="672321C7" w14:textId="77777777" w:rsidR="007A417D" w:rsidRPr="007E33B0" w:rsidRDefault="007A417D" w:rsidP="007E33B0">
      <w:pPr>
        <w:tabs>
          <w:tab w:val="left" w:pos="6013"/>
        </w:tabs>
        <w:spacing w:line="240" w:lineRule="auto"/>
        <w:rPr>
          <w:rFonts w:ascii="Calibri" w:eastAsia="Calibri" w:hAnsi="Calibri" w:cs="Calibri"/>
          <w:b/>
          <w:u w:val="single"/>
        </w:rPr>
      </w:pPr>
    </w:p>
    <w:p w14:paraId="49D3BDF6" w14:textId="77777777" w:rsidR="007A417D" w:rsidRPr="007E33B0" w:rsidRDefault="007A417D" w:rsidP="007E33B0">
      <w:pPr>
        <w:tabs>
          <w:tab w:val="left" w:pos="6013"/>
        </w:tabs>
        <w:spacing w:line="240" w:lineRule="auto"/>
        <w:rPr>
          <w:rFonts w:ascii="Calibri" w:eastAsia="Calibri" w:hAnsi="Calibri" w:cs="Calibri"/>
          <w:b/>
          <w:u w:val="single"/>
        </w:rPr>
      </w:pPr>
      <w:r w:rsidRPr="007E33B0">
        <w:rPr>
          <w:rFonts w:ascii="Calibri" w:eastAsia="Calibri" w:hAnsi="Calibri" w:cs="Calibri"/>
          <w:b/>
          <w:u w:val="single"/>
        </w:rPr>
        <w:t>Introduction</w:t>
      </w:r>
    </w:p>
    <w:p w14:paraId="5B2B6B12" w14:textId="6CF5F1C2" w:rsidR="007A417D" w:rsidRPr="007E33B0" w:rsidRDefault="0052507D" w:rsidP="0052507D">
      <w:pPr>
        <w:spacing w:line="240" w:lineRule="auto"/>
        <w:rPr>
          <w:rFonts w:ascii="Calibri" w:eastAsia="Calibri" w:hAnsi="Calibri" w:cs="Calibri"/>
        </w:rPr>
      </w:pPr>
      <w:r>
        <w:rPr>
          <w:rFonts w:ascii="Calibri" w:eastAsia="Calibri" w:hAnsi="Calibri" w:cs="Calibri"/>
        </w:rPr>
        <w:tab/>
      </w:r>
      <w:r w:rsidR="007A417D" w:rsidRPr="007E33B0">
        <w:rPr>
          <w:rFonts w:ascii="Calibri" w:eastAsia="Calibri" w:hAnsi="Calibri" w:cs="Calibri"/>
        </w:rPr>
        <w:t xml:space="preserve">In the Lift-Off Task, students were introduced to </w:t>
      </w:r>
      <w:r w:rsidR="00B16867" w:rsidRPr="007E33B0">
        <w:rPr>
          <w:rFonts w:ascii="Calibri" w:eastAsia="Calibri" w:hAnsi="Calibri" w:cs="Calibri"/>
        </w:rPr>
        <w:t>environmental changes within the context of a river environment</w:t>
      </w:r>
      <w:r w:rsidR="007A417D" w:rsidRPr="007E33B0">
        <w:rPr>
          <w:rFonts w:ascii="Calibri" w:eastAsia="Calibri" w:hAnsi="Calibri" w:cs="Calibri"/>
        </w:rPr>
        <w:t>.</w:t>
      </w:r>
      <w:r w:rsidR="00B16867" w:rsidRPr="007E33B0">
        <w:rPr>
          <w:rFonts w:ascii="Calibri" w:eastAsia="Calibri" w:hAnsi="Calibri" w:cs="Calibri"/>
        </w:rPr>
        <w:t xml:space="preserve"> As they </w:t>
      </w:r>
      <w:r w:rsidR="003D1716">
        <w:rPr>
          <w:rFonts w:ascii="Calibri" w:eastAsia="Calibri" w:hAnsi="Calibri" w:cs="Calibri"/>
        </w:rPr>
        <w:t>noticed</w:t>
      </w:r>
      <w:r w:rsidR="00B16867" w:rsidRPr="007E33B0">
        <w:rPr>
          <w:rFonts w:ascii="Calibri" w:eastAsia="Calibri" w:hAnsi="Calibri" w:cs="Calibri"/>
        </w:rPr>
        <w:t xml:space="preserve"> changes that occurred over hundreds of years, they were </w:t>
      </w:r>
      <w:r w:rsidR="003D1716">
        <w:rPr>
          <w:rFonts w:ascii="Calibri" w:eastAsia="Calibri" w:hAnsi="Calibri" w:cs="Calibri"/>
        </w:rPr>
        <w:t>implicitly</w:t>
      </w:r>
      <w:r w:rsidR="00B16867" w:rsidRPr="007E33B0">
        <w:rPr>
          <w:rFonts w:ascii="Calibri" w:eastAsia="Calibri" w:hAnsi="Calibri" w:cs="Calibri"/>
        </w:rPr>
        <w:t xml:space="preserve"> beginning to think about the chemical and physical processes </w:t>
      </w:r>
      <w:r w:rsidR="00A22831" w:rsidRPr="007E33B0">
        <w:rPr>
          <w:rFonts w:ascii="Calibri" w:eastAsia="Calibri" w:hAnsi="Calibri" w:cs="Calibri"/>
        </w:rPr>
        <w:t>involved in environmental change</w:t>
      </w:r>
      <w:r w:rsidR="00B16867" w:rsidRPr="007E33B0">
        <w:rPr>
          <w:rFonts w:ascii="Calibri" w:eastAsia="Calibri" w:hAnsi="Calibri" w:cs="Calibri"/>
        </w:rPr>
        <w:t>. In this task, students dig into the science behind some of these changes by learning about both physical and chemical changes. They learn that not all changes are the same; in som</w:t>
      </w:r>
      <w:bookmarkStart w:id="0" w:name="_GoBack"/>
      <w:bookmarkEnd w:id="0"/>
      <w:r w:rsidR="00B16867" w:rsidRPr="007E33B0">
        <w:rPr>
          <w:rFonts w:ascii="Calibri" w:eastAsia="Calibri" w:hAnsi="Calibri" w:cs="Calibri"/>
        </w:rPr>
        <w:t xml:space="preserve">e, the substances remain constant while in others, the substances change entirely. Through </w:t>
      </w:r>
      <w:r w:rsidR="007F4904" w:rsidRPr="007E33B0">
        <w:rPr>
          <w:rFonts w:ascii="Calibri" w:eastAsia="Calibri" w:hAnsi="Calibri" w:cs="Calibri"/>
        </w:rPr>
        <w:t>data analysis</w:t>
      </w:r>
      <w:r w:rsidR="00B16867" w:rsidRPr="007E33B0">
        <w:rPr>
          <w:rFonts w:ascii="Calibri" w:eastAsia="Calibri" w:hAnsi="Calibri" w:cs="Calibri"/>
        </w:rPr>
        <w:t xml:space="preserve">, they will find that </w:t>
      </w:r>
      <w:r w:rsidR="007F4904" w:rsidRPr="007E33B0">
        <w:rPr>
          <w:rFonts w:ascii="Calibri" w:eastAsia="Calibri" w:hAnsi="Calibri" w:cs="Calibri"/>
        </w:rPr>
        <w:t>looking at the properties of substances before and after the change is key to determining</w:t>
      </w:r>
      <w:r w:rsidR="00D5312F" w:rsidRPr="007E33B0">
        <w:rPr>
          <w:rFonts w:ascii="Calibri" w:eastAsia="Calibri" w:hAnsi="Calibri" w:cs="Calibri"/>
        </w:rPr>
        <w:t xml:space="preserve"> what type of change it is</w:t>
      </w:r>
      <w:r w:rsidR="00B16867" w:rsidRPr="007E33B0">
        <w:rPr>
          <w:rFonts w:ascii="Calibri" w:eastAsia="Calibri" w:hAnsi="Calibri" w:cs="Calibri"/>
        </w:rPr>
        <w:t xml:space="preserve">. By the end of this task, students will be able to use their scientific understanding of physical and chemical changes to help them explain real phenomena in river environments, thus paving the way to apply this knowledge in a </w:t>
      </w:r>
      <w:r w:rsidR="003D1716">
        <w:rPr>
          <w:rFonts w:ascii="Calibri" w:eastAsia="Calibri" w:hAnsi="Calibri" w:cs="Calibri"/>
        </w:rPr>
        <w:t>designed</w:t>
      </w:r>
      <w:r w:rsidR="00B16867" w:rsidRPr="007E33B0">
        <w:rPr>
          <w:rFonts w:ascii="Calibri" w:eastAsia="Calibri" w:hAnsi="Calibri" w:cs="Calibri"/>
        </w:rPr>
        <w:t xml:space="preserve"> setting, like their aquaponics system.</w:t>
      </w:r>
    </w:p>
    <w:p w14:paraId="2BB7702D" w14:textId="77777777" w:rsidR="007A417D" w:rsidRPr="007E33B0" w:rsidRDefault="007A417D" w:rsidP="007E33B0">
      <w:pPr>
        <w:spacing w:line="240" w:lineRule="auto"/>
        <w:rPr>
          <w:rFonts w:ascii="Calibri" w:eastAsia="Calibri" w:hAnsi="Calibri" w:cs="Calibri"/>
          <w:b/>
          <w:u w:val="single"/>
        </w:rPr>
      </w:pPr>
    </w:p>
    <w:p w14:paraId="4B3DC8DC" w14:textId="77777777" w:rsidR="007E33B0" w:rsidRPr="00820957" w:rsidRDefault="007E33B0" w:rsidP="007E33B0">
      <w:pPr>
        <w:spacing w:after="120" w:line="240" w:lineRule="auto"/>
        <w:outlineLvl w:val="0"/>
        <w:rPr>
          <w:rFonts w:ascii="Calibri" w:eastAsia="Calibri" w:hAnsi="Calibri" w:cs="Calibri"/>
          <w:b/>
          <w:u w:val="single"/>
        </w:rPr>
      </w:pPr>
      <w:r w:rsidRPr="00820957">
        <w:rPr>
          <w:rFonts w:ascii="Calibri" w:eastAsia="Calibri" w:hAnsi="Calibri" w:cs="Calibri"/>
          <w:b/>
          <w:u w:val="single"/>
        </w:rPr>
        <w:t>Alignment Table</w:t>
      </w:r>
    </w:p>
    <w:tbl>
      <w:tblPr>
        <w:tblpPr w:leftFromText="180" w:rightFromText="180" w:vertAnchor="text" w:tblpX="108" w:tblpY="1"/>
        <w:tblOverlap w:val="neve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448"/>
        <w:gridCol w:w="2520"/>
        <w:gridCol w:w="2340"/>
      </w:tblGrid>
      <w:tr w:rsidR="007E33B0" w:rsidRPr="006427E1" w14:paraId="0D71B5C0" w14:textId="77777777" w:rsidTr="007E33B0">
        <w:tc>
          <w:tcPr>
            <w:tcW w:w="2880" w:type="dxa"/>
          </w:tcPr>
          <w:p w14:paraId="1C4F73D8" w14:textId="77777777" w:rsidR="007E33B0" w:rsidRPr="006427E1" w:rsidRDefault="007E33B0" w:rsidP="007E33B0">
            <w:pPr>
              <w:pStyle w:val="Normal1"/>
              <w:spacing w:line="240" w:lineRule="auto"/>
              <w:jc w:val="center"/>
              <w:rPr>
                <w:rFonts w:ascii="Calibri" w:hAnsi="Calibri"/>
                <w:b/>
              </w:rPr>
            </w:pPr>
            <w:r w:rsidRPr="006427E1">
              <w:rPr>
                <w:rFonts w:ascii="Calibri" w:hAnsi="Calibri"/>
                <w:b/>
              </w:rPr>
              <w:t>Performance Expectations</w:t>
            </w:r>
          </w:p>
        </w:tc>
        <w:tc>
          <w:tcPr>
            <w:tcW w:w="2448" w:type="dxa"/>
          </w:tcPr>
          <w:p w14:paraId="2F1BE9BB" w14:textId="77777777" w:rsidR="007E33B0" w:rsidRPr="006427E1" w:rsidRDefault="007E33B0" w:rsidP="007E33B0">
            <w:pPr>
              <w:pStyle w:val="Normal1"/>
              <w:spacing w:line="240" w:lineRule="auto"/>
              <w:jc w:val="center"/>
              <w:rPr>
                <w:rFonts w:ascii="Calibri" w:hAnsi="Calibri"/>
                <w:b/>
              </w:rPr>
            </w:pPr>
            <w:r w:rsidRPr="006427E1">
              <w:rPr>
                <w:rFonts w:ascii="Calibri" w:hAnsi="Calibri"/>
                <w:b/>
              </w:rPr>
              <w:t>Science and Engineering Practices</w:t>
            </w:r>
          </w:p>
        </w:tc>
        <w:tc>
          <w:tcPr>
            <w:tcW w:w="2520" w:type="dxa"/>
          </w:tcPr>
          <w:p w14:paraId="5CE2709E" w14:textId="77777777" w:rsidR="007E33B0" w:rsidRPr="006427E1" w:rsidRDefault="007E33B0" w:rsidP="007E33B0">
            <w:pPr>
              <w:pStyle w:val="Normal1"/>
              <w:spacing w:line="240" w:lineRule="auto"/>
              <w:jc w:val="center"/>
              <w:rPr>
                <w:rFonts w:ascii="Calibri" w:hAnsi="Calibri"/>
                <w:b/>
              </w:rPr>
            </w:pPr>
            <w:r w:rsidRPr="006427E1">
              <w:rPr>
                <w:rFonts w:ascii="Calibri" w:hAnsi="Calibri"/>
                <w:b/>
              </w:rPr>
              <w:t>Disciplinary Core Ideas</w:t>
            </w:r>
          </w:p>
        </w:tc>
        <w:tc>
          <w:tcPr>
            <w:tcW w:w="2340" w:type="dxa"/>
          </w:tcPr>
          <w:p w14:paraId="76073463" w14:textId="77777777" w:rsidR="007E33B0" w:rsidRPr="006427E1" w:rsidRDefault="007E33B0" w:rsidP="007E33B0">
            <w:pPr>
              <w:pStyle w:val="Normal1"/>
              <w:spacing w:line="240" w:lineRule="auto"/>
              <w:jc w:val="center"/>
              <w:rPr>
                <w:rFonts w:ascii="Calibri" w:hAnsi="Calibri"/>
                <w:b/>
              </w:rPr>
            </w:pPr>
            <w:r w:rsidRPr="006427E1">
              <w:rPr>
                <w:rFonts w:ascii="Calibri" w:hAnsi="Calibri"/>
                <w:b/>
              </w:rPr>
              <w:t>Crosscutting Concepts</w:t>
            </w:r>
          </w:p>
        </w:tc>
      </w:tr>
      <w:tr w:rsidR="007E33B0" w:rsidRPr="006427E1" w14:paraId="315FBB48" w14:textId="77777777" w:rsidTr="007E33B0">
        <w:tc>
          <w:tcPr>
            <w:tcW w:w="2880" w:type="dxa"/>
          </w:tcPr>
          <w:p w14:paraId="5E563CEC" w14:textId="476D5485" w:rsidR="007E33B0" w:rsidRPr="007E33B0" w:rsidRDefault="007E33B0" w:rsidP="007E33B0">
            <w:pPr>
              <w:spacing w:line="240" w:lineRule="auto"/>
              <w:rPr>
                <w:rFonts w:ascii="Calibri" w:hAnsi="Calibri"/>
                <w:highlight w:val="yellow"/>
              </w:rPr>
            </w:pPr>
            <w:r w:rsidRPr="007E33B0">
              <w:rPr>
                <w:rFonts w:ascii="Calibri" w:hAnsi="Calibri"/>
                <w:b/>
              </w:rPr>
              <w:t>MS-PS1-2. Analyze and interpret data on the properties of substances before and after the substances interact to determine if a chemical reaction has occurred.</w:t>
            </w:r>
            <w:r w:rsidRPr="007E33B0">
              <w:rPr>
                <w:rFonts w:ascii="Calibri" w:hAnsi="Calibri"/>
              </w:rPr>
              <w:t xml:space="preserve">  </w:t>
            </w:r>
            <w:r w:rsidRPr="007E33B0">
              <w:rPr>
                <w:rFonts w:ascii="Calibri" w:hAnsi="Calibri"/>
                <w:color w:val="FF0000"/>
              </w:rPr>
              <w:t>[Clarification Statement:  Examples of reactions could include burning sugar or steel wool, fat reacting with sodium hydroxide, and mixing zinc with hydrogen chloride.] [Assessment Boundary:  Assessment is limited to analysis of the following properties:  density, melting point, boiling point, solubility, flammability, and odor.]</w:t>
            </w:r>
          </w:p>
        </w:tc>
        <w:tc>
          <w:tcPr>
            <w:tcW w:w="2448" w:type="dxa"/>
          </w:tcPr>
          <w:p w14:paraId="48503C45" w14:textId="77777777" w:rsidR="007E33B0" w:rsidRPr="007E33B0" w:rsidRDefault="007E33B0" w:rsidP="007E33B0">
            <w:pPr>
              <w:spacing w:line="240" w:lineRule="auto"/>
              <w:rPr>
                <w:rFonts w:ascii="Calibri" w:hAnsi="Calibri" w:cs="Times New Roman"/>
                <w:b/>
              </w:rPr>
            </w:pPr>
            <w:r w:rsidRPr="007E33B0">
              <w:rPr>
                <w:rFonts w:ascii="Calibri" w:hAnsi="Calibri" w:cs="Times New Roman"/>
                <w:b/>
              </w:rPr>
              <w:t>Analyzing and Interpreting Data</w:t>
            </w:r>
          </w:p>
          <w:p w14:paraId="4925079F" w14:textId="77777777" w:rsidR="007E33B0" w:rsidRPr="007E33B0" w:rsidRDefault="007E33B0" w:rsidP="003D1716">
            <w:pPr>
              <w:numPr>
                <w:ilvl w:val="0"/>
                <w:numId w:val="26"/>
              </w:numPr>
              <w:pBdr>
                <w:top w:val="nil"/>
                <w:left w:val="nil"/>
                <w:bottom w:val="nil"/>
                <w:right w:val="nil"/>
                <w:between w:val="nil"/>
              </w:pBdr>
              <w:spacing w:line="240" w:lineRule="auto"/>
              <w:ind w:left="300"/>
              <w:rPr>
                <w:rFonts w:ascii="Calibri" w:hAnsi="Calibri" w:cs="Times New Roman"/>
              </w:rPr>
            </w:pPr>
            <w:r w:rsidRPr="007E33B0">
              <w:rPr>
                <w:rFonts w:ascii="Calibri" w:hAnsi="Calibri" w:cs="Times New Roman"/>
              </w:rPr>
              <w:t>Analyze and interpret data to determine similarities and differences in findings.</w:t>
            </w:r>
          </w:p>
          <w:p w14:paraId="37E2F609" w14:textId="77777777" w:rsidR="007E33B0" w:rsidRPr="007E33B0" w:rsidRDefault="007E33B0" w:rsidP="007E33B0">
            <w:pPr>
              <w:pStyle w:val="Heading3"/>
              <w:keepNext w:val="0"/>
              <w:keepLines w:val="0"/>
              <w:pBdr>
                <w:top w:val="nil"/>
                <w:left w:val="nil"/>
                <w:bottom w:val="nil"/>
                <w:right w:val="nil"/>
                <w:between w:val="nil"/>
              </w:pBdr>
              <w:spacing w:before="0" w:after="0" w:line="240" w:lineRule="auto"/>
              <w:contextualSpacing w:val="0"/>
              <w:rPr>
                <w:rFonts w:ascii="Calibri" w:eastAsia="Calibri" w:hAnsi="Calibri" w:cs="Calibri"/>
                <w:b/>
                <w:sz w:val="22"/>
                <w:szCs w:val="22"/>
                <w:highlight w:val="yellow"/>
              </w:rPr>
            </w:pPr>
          </w:p>
        </w:tc>
        <w:tc>
          <w:tcPr>
            <w:tcW w:w="2520" w:type="dxa"/>
          </w:tcPr>
          <w:p w14:paraId="65038D65" w14:textId="77777777" w:rsidR="007E33B0" w:rsidRPr="007E33B0" w:rsidRDefault="007E33B0" w:rsidP="007E33B0">
            <w:pPr>
              <w:spacing w:line="240" w:lineRule="auto"/>
              <w:rPr>
                <w:rFonts w:ascii="Calibri" w:eastAsia="Times New Roman" w:hAnsi="Calibri" w:cs="Times New Roman"/>
              </w:rPr>
            </w:pPr>
            <w:r w:rsidRPr="007E33B0">
              <w:rPr>
                <w:rFonts w:ascii="Calibri" w:hAnsi="Calibri" w:cs="Times New Roman"/>
                <w:b/>
              </w:rPr>
              <w:t>PS1.A: Structure and Properties of Matter</w:t>
            </w:r>
          </w:p>
          <w:p w14:paraId="54543920" w14:textId="77777777" w:rsidR="007E33B0" w:rsidRPr="007E33B0" w:rsidRDefault="007E33B0" w:rsidP="003D1716">
            <w:pPr>
              <w:numPr>
                <w:ilvl w:val="0"/>
                <w:numId w:val="29"/>
              </w:numPr>
              <w:pBdr>
                <w:top w:val="nil"/>
                <w:left w:val="nil"/>
                <w:bottom w:val="nil"/>
                <w:right w:val="nil"/>
                <w:between w:val="nil"/>
              </w:pBdr>
              <w:spacing w:line="240" w:lineRule="auto"/>
              <w:ind w:left="300"/>
              <w:rPr>
                <w:rFonts w:ascii="Calibri" w:hAnsi="Calibri" w:cs="Times New Roman"/>
              </w:rPr>
            </w:pPr>
            <w:r w:rsidRPr="007E33B0">
              <w:rPr>
                <w:rFonts w:ascii="Calibri" w:hAnsi="Calibri" w:cs="Times New Roman"/>
              </w:rPr>
              <w:t>Each pure substance has characteristic physical and chemical properties (for any bulk quantity under given conditions) that can be used to identify it.</w:t>
            </w:r>
          </w:p>
          <w:p w14:paraId="3E206DDF" w14:textId="77777777" w:rsidR="007E33B0" w:rsidRPr="007E33B0" w:rsidRDefault="007E33B0" w:rsidP="007E33B0">
            <w:pPr>
              <w:spacing w:line="240" w:lineRule="auto"/>
              <w:rPr>
                <w:rFonts w:ascii="Calibri" w:eastAsia="Times New Roman" w:hAnsi="Calibri" w:cs="Times New Roman"/>
              </w:rPr>
            </w:pPr>
            <w:r w:rsidRPr="007E33B0">
              <w:rPr>
                <w:rFonts w:ascii="Calibri" w:hAnsi="Calibri" w:cs="Times New Roman"/>
                <w:b/>
              </w:rPr>
              <w:t>PS1.B: Chemical Reactions</w:t>
            </w:r>
          </w:p>
          <w:p w14:paraId="366A5E37" w14:textId="77777777" w:rsidR="007E33B0" w:rsidRPr="003D1716" w:rsidRDefault="007E33B0" w:rsidP="003D1716">
            <w:pPr>
              <w:numPr>
                <w:ilvl w:val="0"/>
                <w:numId w:val="27"/>
              </w:numPr>
              <w:spacing w:line="240" w:lineRule="auto"/>
              <w:ind w:left="342"/>
              <w:rPr>
                <w:rFonts w:ascii="Calibri" w:eastAsia="Times New Roman" w:hAnsi="Calibri" w:cs="Times New Roman"/>
              </w:rPr>
            </w:pPr>
            <w:r w:rsidRPr="007E33B0">
              <w:rPr>
                <w:rFonts w:ascii="Calibri" w:hAnsi="Calibri" w:cs="Times New Roman"/>
              </w:rPr>
              <w:t>Substances react chemically in characteristic ways. In a chemical process, the atoms that make up the original substances are regrouped into different molecules and these new substances have different properties from those of the reactants.</w:t>
            </w:r>
          </w:p>
          <w:p w14:paraId="389ADD79" w14:textId="7D23D767" w:rsidR="003D1716" w:rsidRPr="007E33B0" w:rsidRDefault="003D1716" w:rsidP="003D1716">
            <w:pPr>
              <w:spacing w:line="240" w:lineRule="auto"/>
              <w:ind w:left="342"/>
              <w:rPr>
                <w:rFonts w:ascii="Calibri" w:eastAsia="Times New Roman" w:hAnsi="Calibri" w:cs="Times New Roman"/>
              </w:rPr>
            </w:pPr>
          </w:p>
        </w:tc>
        <w:tc>
          <w:tcPr>
            <w:tcW w:w="2340" w:type="dxa"/>
          </w:tcPr>
          <w:p w14:paraId="630B90FD" w14:textId="77777777" w:rsidR="007E33B0" w:rsidRPr="007E33B0" w:rsidRDefault="007E33B0" w:rsidP="007E33B0">
            <w:pPr>
              <w:spacing w:line="240" w:lineRule="auto"/>
              <w:rPr>
                <w:rFonts w:ascii="Calibri" w:hAnsi="Calibri" w:cs="Times New Roman"/>
                <w:b/>
              </w:rPr>
            </w:pPr>
            <w:r w:rsidRPr="007E33B0">
              <w:rPr>
                <w:rFonts w:ascii="Calibri" w:hAnsi="Calibri" w:cs="Times New Roman"/>
                <w:b/>
              </w:rPr>
              <w:t>Patterns</w:t>
            </w:r>
          </w:p>
          <w:p w14:paraId="4DC61C71" w14:textId="77777777" w:rsidR="007E33B0" w:rsidRPr="007E33B0" w:rsidRDefault="007E33B0" w:rsidP="003D1716">
            <w:pPr>
              <w:numPr>
                <w:ilvl w:val="0"/>
                <w:numId w:val="28"/>
              </w:numPr>
              <w:pBdr>
                <w:top w:val="nil"/>
                <w:left w:val="nil"/>
                <w:bottom w:val="nil"/>
                <w:right w:val="nil"/>
                <w:between w:val="nil"/>
              </w:pBdr>
              <w:spacing w:line="240" w:lineRule="auto"/>
              <w:ind w:left="300"/>
              <w:rPr>
                <w:rFonts w:ascii="Calibri" w:hAnsi="Calibri" w:cs="Times New Roman"/>
              </w:rPr>
            </w:pPr>
            <w:r w:rsidRPr="007E33B0">
              <w:rPr>
                <w:rFonts w:ascii="Calibri" w:hAnsi="Calibri" w:cs="Times New Roman"/>
              </w:rPr>
              <w:t>Macroscopic patterns are related to the nature of microscopic and atomic-level structure.</w:t>
            </w:r>
          </w:p>
          <w:p w14:paraId="15246C69" w14:textId="77777777" w:rsidR="007E33B0" w:rsidRPr="007E33B0" w:rsidRDefault="007E33B0" w:rsidP="007E33B0">
            <w:pPr>
              <w:pStyle w:val="ColorfulList-Accent111"/>
              <w:spacing w:after="0" w:line="240" w:lineRule="auto"/>
              <w:ind w:left="0"/>
              <w:rPr>
                <w:color w:val="333333"/>
                <w:highlight w:val="yellow"/>
              </w:rPr>
            </w:pPr>
          </w:p>
        </w:tc>
      </w:tr>
      <w:tr w:rsidR="007E33B0" w:rsidRPr="006427E1" w14:paraId="33F6E5DB" w14:textId="77777777" w:rsidTr="007E33B0">
        <w:tc>
          <w:tcPr>
            <w:tcW w:w="10188" w:type="dxa"/>
            <w:gridSpan w:val="4"/>
          </w:tcPr>
          <w:p w14:paraId="74ECC4C9" w14:textId="77777777" w:rsidR="007E33B0" w:rsidRPr="00743ADD" w:rsidRDefault="007E33B0" w:rsidP="007E33B0">
            <w:pPr>
              <w:tabs>
                <w:tab w:val="left" w:pos="6013"/>
              </w:tabs>
              <w:spacing w:line="240" w:lineRule="auto"/>
              <w:rPr>
                <w:rFonts w:ascii="Calibri" w:eastAsia="Calibri" w:hAnsi="Calibri" w:cs="Calibri"/>
                <w:b/>
              </w:rPr>
            </w:pPr>
            <w:r w:rsidRPr="00743ADD">
              <w:rPr>
                <w:rFonts w:ascii="Calibri" w:eastAsia="Calibri" w:hAnsi="Calibri" w:cs="Calibri"/>
                <w:b/>
              </w:rPr>
              <w:lastRenderedPageBreak/>
              <w:t>Equity and Groupwork</w:t>
            </w:r>
          </w:p>
          <w:p w14:paraId="3A463F4B" w14:textId="291D83DD" w:rsidR="007E33B0" w:rsidRPr="00743ADD" w:rsidRDefault="007E33B0" w:rsidP="003D1716">
            <w:pPr>
              <w:pStyle w:val="ListParagraph"/>
              <w:numPr>
                <w:ilvl w:val="0"/>
                <w:numId w:val="25"/>
              </w:numPr>
              <w:tabs>
                <w:tab w:val="left" w:pos="630"/>
                <w:tab w:val="left" w:pos="6013"/>
              </w:tabs>
              <w:spacing w:line="240" w:lineRule="auto"/>
              <w:ind w:left="630"/>
              <w:rPr>
                <w:rFonts w:ascii="Calibri" w:eastAsia="Calibri" w:hAnsi="Calibri" w:cs="Calibri"/>
              </w:rPr>
            </w:pPr>
            <w:r>
              <w:rPr>
                <w:rFonts w:ascii="Calibri" w:eastAsia="Calibri" w:hAnsi="Calibri" w:cs="Calibri"/>
              </w:rPr>
              <w:t>Work within group roles to successfully analyze data.</w:t>
            </w:r>
          </w:p>
        </w:tc>
      </w:tr>
      <w:tr w:rsidR="007E33B0" w:rsidRPr="006427E1" w14:paraId="4BB22F08" w14:textId="77777777" w:rsidTr="007E33B0">
        <w:tc>
          <w:tcPr>
            <w:tcW w:w="10188" w:type="dxa"/>
            <w:gridSpan w:val="4"/>
          </w:tcPr>
          <w:p w14:paraId="21DCD296" w14:textId="77777777" w:rsidR="007E33B0" w:rsidRPr="00743ADD" w:rsidRDefault="007E33B0" w:rsidP="007E33B0">
            <w:pPr>
              <w:tabs>
                <w:tab w:val="left" w:pos="6013"/>
              </w:tabs>
              <w:spacing w:line="240" w:lineRule="auto"/>
              <w:rPr>
                <w:rFonts w:ascii="Calibri" w:eastAsia="Calibri" w:hAnsi="Calibri" w:cs="Calibri"/>
                <w:b/>
              </w:rPr>
            </w:pPr>
            <w:r w:rsidRPr="00743ADD">
              <w:rPr>
                <w:rFonts w:ascii="Calibri" w:eastAsia="Calibri" w:hAnsi="Calibri" w:cs="Calibri"/>
                <w:b/>
              </w:rPr>
              <w:t>Language</w:t>
            </w:r>
          </w:p>
          <w:p w14:paraId="2F8777AB" w14:textId="4EEACE90" w:rsidR="007E33B0" w:rsidRPr="00743ADD" w:rsidRDefault="007E33B0" w:rsidP="007E33B0">
            <w:pPr>
              <w:pStyle w:val="ListParagraph"/>
              <w:numPr>
                <w:ilvl w:val="0"/>
                <w:numId w:val="3"/>
              </w:numPr>
              <w:tabs>
                <w:tab w:val="left" w:pos="6013"/>
              </w:tabs>
              <w:spacing w:line="240" w:lineRule="auto"/>
              <w:ind w:left="630"/>
              <w:rPr>
                <w:rFonts w:ascii="Calibri" w:eastAsia="Calibri" w:hAnsi="Calibri" w:cs="Calibri"/>
              </w:rPr>
            </w:pPr>
            <w:r>
              <w:rPr>
                <w:rFonts w:ascii="Calibri" w:eastAsia="Calibri" w:hAnsi="Calibri" w:cs="Calibri"/>
              </w:rPr>
              <w:t>Use models to construct own definitions of physical and chemical changes.</w:t>
            </w:r>
          </w:p>
          <w:p w14:paraId="7B06B748" w14:textId="62937149" w:rsidR="007E33B0" w:rsidRPr="00743ADD" w:rsidRDefault="007E33B0" w:rsidP="007E33B0">
            <w:pPr>
              <w:pStyle w:val="ListParagraph"/>
              <w:numPr>
                <w:ilvl w:val="0"/>
                <w:numId w:val="3"/>
              </w:numPr>
              <w:tabs>
                <w:tab w:val="left" w:pos="6013"/>
              </w:tabs>
              <w:spacing w:line="240" w:lineRule="auto"/>
              <w:ind w:left="630"/>
              <w:rPr>
                <w:rFonts w:ascii="Calibri" w:eastAsia="Calibri" w:hAnsi="Calibri" w:cs="Calibri"/>
              </w:rPr>
            </w:pPr>
            <w:r>
              <w:rPr>
                <w:rFonts w:ascii="Calibri" w:eastAsia="Calibri" w:hAnsi="Calibri" w:cs="Calibri"/>
              </w:rPr>
              <w:t>Write conclusions based on data analysis.</w:t>
            </w:r>
          </w:p>
        </w:tc>
      </w:tr>
    </w:tbl>
    <w:p w14:paraId="03702373" w14:textId="77777777" w:rsidR="007A417D" w:rsidRPr="007E33B0" w:rsidRDefault="007A417D" w:rsidP="007E33B0">
      <w:pPr>
        <w:spacing w:line="240" w:lineRule="auto"/>
        <w:rPr>
          <w:rFonts w:ascii="Calibri" w:eastAsia="Calibri" w:hAnsi="Calibri" w:cs="Calibri"/>
          <w:b/>
          <w:u w:val="single"/>
        </w:rPr>
      </w:pPr>
    </w:p>
    <w:p w14:paraId="000C9B78" w14:textId="77777777" w:rsidR="007A417D" w:rsidRPr="007E33B0" w:rsidRDefault="007A417D" w:rsidP="007E33B0">
      <w:pPr>
        <w:spacing w:line="240" w:lineRule="auto"/>
        <w:rPr>
          <w:rFonts w:ascii="Calibri" w:eastAsia="Calibri" w:hAnsi="Calibri" w:cs="Calibri"/>
          <w:b/>
          <w:u w:val="single"/>
        </w:rPr>
      </w:pPr>
      <w:r w:rsidRPr="007E33B0">
        <w:rPr>
          <w:rFonts w:ascii="Calibri" w:eastAsia="Calibri" w:hAnsi="Calibri" w:cs="Calibri"/>
          <w:b/>
          <w:u w:val="single"/>
        </w:rPr>
        <w:t>Learning Goals</w:t>
      </w:r>
    </w:p>
    <w:p w14:paraId="7EB4EFE8" w14:textId="77777777" w:rsidR="007A417D" w:rsidRPr="007E33B0" w:rsidRDefault="007A417D" w:rsidP="007E33B0">
      <w:pPr>
        <w:spacing w:line="240" w:lineRule="auto"/>
        <w:rPr>
          <w:rFonts w:ascii="Calibri" w:hAnsi="Calibri"/>
        </w:rPr>
      </w:pPr>
      <w:r w:rsidRPr="007E33B0">
        <w:rPr>
          <w:rFonts w:ascii="Calibri" w:eastAsia="Calibri" w:hAnsi="Calibri" w:cs="Calibri"/>
        </w:rPr>
        <w:t>This learning task asks students to observe the differences between a physical and chemical change. More specifically, the purpose is to:</w:t>
      </w:r>
    </w:p>
    <w:p w14:paraId="7E6482A7" w14:textId="2262E66D" w:rsidR="007A417D" w:rsidRPr="007E33B0" w:rsidRDefault="00A04C35" w:rsidP="007E33B0">
      <w:pPr>
        <w:pStyle w:val="ListParagraph"/>
        <w:numPr>
          <w:ilvl w:val="0"/>
          <w:numId w:val="1"/>
        </w:numPr>
        <w:spacing w:line="240" w:lineRule="auto"/>
        <w:rPr>
          <w:rFonts w:ascii="Calibri" w:hAnsi="Calibri"/>
        </w:rPr>
      </w:pPr>
      <w:r>
        <w:rPr>
          <w:rFonts w:ascii="Calibri" w:eastAsia="Calibri" w:hAnsi="Calibri" w:cs="Calibri"/>
        </w:rPr>
        <w:t>Use prior knowledge to group types of environmental changes in the river environment.</w:t>
      </w:r>
    </w:p>
    <w:p w14:paraId="70F53361" w14:textId="490BF3A2" w:rsidR="007A417D" w:rsidRPr="007E33B0" w:rsidRDefault="00A04C35" w:rsidP="007E33B0">
      <w:pPr>
        <w:pStyle w:val="ListParagraph"/>
        <w:numPr>
          <w:ilvl w:val="0"/>
          <w:numId w:val="1"/>
        </w:numPr>
        <w:spacing w:line="240" w:lineRule="auto"/>
        <w:rPr>
          <w:rFonts w:ascii="Calibri" w:hAnsi="Calibri"/>
        </w:rPr>
      </w:pPr>
      <w:r>
        <w:rPr>
          <w:rFonts w:ascii="Calibri" w:eastAsia="Calibri" w:hAnsi="Calibri" w:cs="Calibri"/>
        </w:rPr>
        <w:t>Explore data on the properties of substances before and after an environmental change.</w:t>
      </w:r>
    </w:p>
    <w:p w14:paraId="09C1140A" w14:textId="28A7D10F" w:rsidR="007A417D" w:rsidRPr="007E33B0" w:rsidRDefault="007A417D" w:rsidP="007E33B0">
      <w:pPr>
        <w:pStyle w:val="ListParagraph"/>
        <w:numPr>
          <w:ilvl w:val="0"/>
          <w:numId w:val="1"/>
        </w:numPr>
        <w:spacing w:line="240" w:lineRule="auto"/>
        <w:rPr>
          <w:rFonts w:ascii="Calibri" w:hAnsi="Calibri"/>
        </w:rPr>
      </w:pPr>
      <w:r w:rsidRPr="007E33B0">
        <w:rPr>
          <w:rFonts w:ascii="Calibri" w:hAnsi="Calibri"/>
        </w:rPr>
        <w:t xml:space="preserve">Use </w:t>
      </w:r>
      <w:r w:rsidR="00A04C35">
        <w:rPr>
          <w:rFonts w:ascii="Calibri" w:hAnsi="Calibri"/>
        </w:rPr>
        <w:t>models to help identify the above environmental changes as physical or chemical.</w:t>
      </w:r>
    </w:p>
    <w:p w14:paraId="4F2A8A97" w14:textId="63BBDE97" w:rsidR="007A417D" w:rsidRPr="007E33B0" w:rsidRDefault="00A04C35" w:rsidP="007E33B0">
      <w:pPr>
        <w:pStyle w:val="ListParagraph"/>
        <w:numPr>
          <w:ilvl w:val="0"/>
          <w:numId w:val="1"/>
        </w:numPr>
        <w:spacing w:line="240" w:lineRule="auto"/>
        <w:rPr>
          <w:rFonts w:ascii="Calibri" w:hAnsi="Calibri"/>
        </w:rPr>
      </w:pPr>
      <w:r>
        <w:rPr>
          <w:rFonts w:ascii="Calibri" w:hAnsi="Calibri"/>
        </w:rPr>
        <w:t>Apply understandings to a process involved in decomposition.</w:t>
      </w:r>
    </w:p>
    <w:p w14:paraId="2E139D38" w14:textId="65667EEE" w:rsidR="007A417D" w:rsidRPr="007E33B0" w:rsidRDefault="007A417D" w:rsidP="007E33B0">
      <w:pPr>
        <w:pStyle w:val="ListParagraph"/>
        <w:numPr>
          <w:ilvl w:val="0"/>
          <w:numId w:val="1"/>
        </w:numPr>
        <w:spacing w:line="240" w:lineRule="auto"/>
        <w:rPr>
          <w:rFonts w:ascii="Calibri" w:hAnsi="Calibri"/>
        </w:rPr>
      </w:pPr>
      <w:r w:rsidRPr="007E33B0">
        <w:rPr>
          <w:rFonts w:ascii="Calibri" w:hAnsi="Calibri"/>
        </w:rPr>
        <w:t>Apply knowledge of physical and chemical changes to an aquaponics system design</w:t>
      </w:r>
      <w:r w:rsidR="00A04C35">
        <w:rPr>
          <w:rFonts w:ascii="Calibri" w:hAnsi="Calibri"/>
        </w:rPr>
        <w:t>.</w:t>
      </w:r>
    </w:p>
    <w:p w14:paraId="4183496E" w14:textId="77777777" w:rsidR="007A417D" w:rsidRPr="007E33B0" w:rsidRDefault="007A417D" w:rsidP="007E33B0">
      <w:pPr>
        <w:tabs>
          <w:tab w:val="left" w:pos="6013"/>
        </w:tabs>
        <w:spacing w:line="240" w:lineRule="auto"/>
        <w:rPr>
          <w:rFonts w:ascii="Calibri" w:eastAsia="Calibri" w:hAnsi="Calibri" w:cs="Calibri"/>
          <w:b/>
          <w:highlight w:val="yellow"/>
          <w:u w:val="single"/>
        </w:rPr>
      </w:pPr>
    </w:p>
    <w:p w14:paraId="64A4E3DD" w14:textId="7FFCF8BD" w:rsidR="007A417D" w:rsidRPr="007E33B0" w:rsidRDefault="002E53C0" w:rsidP="007E33B0">
      <w:pPr>
        <w:tabs>
          <w:tab w:val="left" w:pos="6013"/>
        </w:tabs>
        <w:spacing w:line="240" w:lineRule="auto"/>
        <w:rPr>
          <w:rFonts w:ascii="Calibri" w:hAnsi="Calibri"/>
        </w:rPr>
      </w:pPr>
      <w:r>
        <w:rPr>
          <w:rFonts w:ascii="Calibri" w:eastAsia="Calibri" w:hAnsi="Calibri" w:cs="Calibri"/>
          <w:b/>
          <w:u w:val="single"/>
        </w:rPr>
        <w:t xml:space="preserve">Content </w:t>
      </w:r>
      <w:r w:rsidR="007A417D" w:rsidRPr="007E33B0">
        <w:rPr>
          <w:rFonts w:ascii="Calibri" w:eastAsia="Calibri" w:hAnsi="Calibri" w:cs="Calibri"/>
          <w:b/>
          <w:u w:val="single"/>
        </w:rPr>
        <w:t>Background</w:t>
      </w:r>
      <w:r>
        <w:rPr>
          <w:rFonts w:ascii="Calibri" w:eastAsia="Calibri" w:hAnsi="Calibri" w:cs="Calibri"/>
          <w:b/>
          <w:u w:val="single"/>
        </w:rPr>
        <w:t xml:space="preserve"> for Teachers</w:t>
      </w:r>
    </w:p>
    <w:p w14:paraId="24C68C80" w14:textId="64DD0B67" w:rsidR="007A417D" w:rsidRPr="007E33B0" w:rsidRDefault="00A04C35" w:rsidP="007E33B0">
      <w:pPr>
        <w:spacing w:line="240" w:lineRule="auto"/>
        <w:rPr>
          <w:rFonts w:ascii="Calibri" w:eastAsia="Times New Roman" w:hAnsi="Calibri" w:cs="Times New Roman"/>
          <w:shd w:val="clear" w:color="auto" w:fill="FFFFFF"/>
        </w:rPr>
      </w:pPr>
      <w:r>
        <w:rPr>
          <w:rFonts w:ascii="Calibri" w:eastAsia="Times New Roman" w:hAnsi="Calibri" w:cs="Times New Roman"/>
          <w:noProof/>
          <w:color w:val="auto"/>
        </w:rPr>
        <w:drawing>
          <wp:anchor distT="0" distB="0" distL="114300" distR="114300" simplePos="0" relativeHeight="251659264" behindDoc="0" locked="0" layoutInCell="1" allowOverlap="1" wp14:anchorId="69D09074" wp14:editId="56FF1759">
            <wp:simplePos x="0" y="0"/>
            <wp:positionH relativeFrom="column">
              <wp:posOffset>4220845</wp:posOffset>
            </wp:positionH>
            <wp:positionV relativeFrom="paragraph">
              <wp:posOffset>69850</wp:posOffset>
            </wp:positionV>
            <wp:extent cx="2294255" cy="1184910"/>
            <wp:effectExtent l="0" t="0" r="0" b="8890"/>
            <wp:wrapSquare wrapText="bothSides"/>
            <wp:docPr id="2" name="Picture 2" descr="Macintosh HD:Users:laurenstoll:Downloads:CK12 Screenshot 7-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CK12 Screenshot 7-1-3.png"/>
                    <pic:cNvPicPr>
                      <a:picLocks noChangeAspect="1" noChangeArrowheads="1"/>
                    </pic:cNvPicPr>
                  </pic:nvPicPr>
                  <pic:blipFill rotWithShape="1">
                    <a:blip r:embed="rId8">
                      <a:extLst>
                        <a:ext uri="{28A0092B-C50C-407E-A947-70E740481C1C}">
                          <a14:useLocalDpi xmlns:a14="http://schemas.microsoft.com/office/drawing/2010/main" val="0"/>
                        </a:ext>
                      </a:extLst>
                    </a:blip>
                    <a:srcRect b="22222"/>
                    <a:stretch/>
                  </pic:blipFill>
                  <pic:spPr bwMode="auto">
                    <a:xfrm>
                      <a:off x="0" y="0"/>
                      <a:ext cx="2294255" cy="11849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417D" w:rsidRPr="007E33B0">
        <w:rPr>
          <w:rFonts w:ascii="Calibri" w:eastAsia="Calibri" w:hAnsi="Calibri" w:cs="Calibri"/>
        </w:rPr>
        <w:tab/>
      </w:r>
      <w:r w:rsidR="00C414FA" w:rsidRPr="007E33B0">
        <w:rPr>
          <w:rFonts w:ascii="Calibri" w:eastAsia="Times New Roman" w:hAnsi="Calibri" w:cs="Times New Roman"/>
          <w:shd w:val="clear" w:color="auto" w:fill="FFFFFF"/>
        </w:rPr>
        <w:t>In this task, students start to make sense of some of the science behind the changes they see in an environment. In this task, students attempt to separate the changes they see into two categories—physical and chemical changes. The difference between a physical change and a chemical change is composition. In a chemical change, the matter changes into a completely different type of matter, meaning that the original molecules are rearranged into different molecules</w:t>
      </w:r>
      <w:r>
        <w:rPr>
          <w:rFonts w:ascii="Calibri" w:eastAsia="Times New Roman" w:hAnsi="Calibri" w:cs="Times New Roman"/>
          <w:shd w:val="clear" w:color="auto" w:fill="FFFFFF"/>
        </w:rPr>
        <w:t xml:space="preserve"> (see image to the right)</w:t>
      </w:r>
      <w:r w:rsidR="00C414FA" w:rsidRPr="007E33B0">
        <w:rPr>
          <w:rFonts w:ascii="Calibri" w:eastAsia="Times New Roman" w:hAnsi="Calibri" w:cs="Times New Roman"/>
          <w:shd w:val="clear" w:color="auto" w:fill="FFFFFF"/>
        </w:rPr>
        <w:t xml:space="preserve">. In a physical change, the matter stays the same but there is a change in size, shape, </w:t>
      </w:r>
      <w:r>
        <w:rPr>
          <w:rFonts w:ascii="Calibri" w:eastAsia="Times New Roman" w:hAnsi="Calibri" w:cs="Times New Roman"/>
          <w:shd w:val="clear" w:color="auto" w:fill="FFFFFF"/>
        </w:rPr>
        <w:t>state, or appearance (see image below).</w:t>
      </w:r>
    </w:p>
    <w:p w14:paraId="7008BD99" w14:textId="77777777" w:rsidR="007A417D" w:rsidRPr="007E33B0" w:rsidRDefault="007A417D" w:rsidP="007E33B0">
      <w:pPr>
        <w:spacing w:line="240" w:lineRule="auto"/>
        <w:rPr>
          <w:rFonts w:ascii="Calibri" w:eastAsia="Times New Roman" w:hAnsi="Calibri" w:cs="Times New Roman"/>
          <w:shd w:val="clear" w:color="auto" w:fill="FFFFFF"/>
        </w:rPr>
      </w:pPr>
    </w:p>
    <w:p w14:paraId="391936C9" w14:textId="0A764504" w:rsidR="007A417D" w:rsidRPr="007E33B0" w:rsidRDefault="00A04C35" w:rsidP="007E33B0">
      <w:pPr>
        <w:spacing w:line="240" w:lineRule="auto"/>
        <w:rPr>
          <w:rFonts w:ascii="Calibri" w:eastAsia="Times New Roman" w:hAnsi="Calibri" w:cs="Times New Roman"/>
          <w:shd w:val="clear" w:color="auto" w:fill="FFFFFF"/>
        </w:rPr>
      </w:pPr>
      <w:r w:rsidRPr="007E33B0">
        <w:rPr>
          <w:rFonts w:ascii="Calibri" w:eastAsia="Times New Roman" w:hAnsi="Calibri"/>
          <w:noProof/>
        </w:rPr>
        <w:drawing>
          <wp:anchor distT="0" distB="0" distL="114300" distR="114300" simplePos="0" relativeHeight="251658240" behindDoc="0" locked="0" layoutInCell="1" allowOverlap="1" wp14:anchorId="68703145" wp14:editId="778FF53F">
            <wp:simplePos x="0" y="0"/>
            <wp:positionH relativeFrom="column">
              <wp:posOffset>0</wp:posOffset>
            </wp:positionH>
            <wp:positionV relativeFrom="paragraph">
              <wp:posOffset>64770</wp:posOffset>
            </wp:positionV>
            <wp:extent cx="2082800" cy="1085215"/>
            <wp:effectExtent l="0" t="0" r="0" b="6985"/>
            <wp:wrapSquare wrapText="bothSides"/>
            <wp:docPr id="3" name="Picture 1" descr="https://lh6.googleusercontent.com/Q6ceEtiVz1ejwi0zelmP1ifXiugEgRBfJsTqarHWUHDcnPtgV3CcrdMEJ48xQhUNuDKTCAFuCWnTKyyXBwRlUoM3PbvOA_UIEXi-57HTjV2DfmJAqGgYCGoib1exNdcNNZOfVY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Q6ceEtiVz1ejwi0zelmP1ifXiugEgRBfJsTqarHWUHDcnPtgV3CcrdMEJ48xQhUNuDKTCAFuCWnTKyyXBwRlUoM3PbvOA_UIEXi-57HTjV2DfmJAqGgYCGoib1exNdcNNZOfVYS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2800" cy="1085215"/>
                    </a:xfrm>
                    <a:prstGeom prst="rect">
                      <a:avLst/>
                    </a:prstGeom>
                    <a:noFill/>
                    <a:ln>
                      <a:noFill/>
                    </a:ln>
                  </pic:spPr>
                </pic:pic>
              </a:graphicData>
            </a:graphic>
            <wp14:sizeRelH relativeFrom="page">
              <wp14:pctWidth>0</wp14:pctWidth>
            </wp14:sizeRelH>
            <wp14:sizeRelV relativeFrom="page">
              <wp14:pctHeight>0</wp14:pctHeight>
            </wp14:sizeRelV>
          </wp:anchor>
        </w:drawing>
      </w:r>
      <w:r w:rsidR="001A581C" w:rsidRPr="007E33B0">
        <w:rPr>
          <w:rFonts w:ascii="Calibri" w:eastAsia="Times New Roman" w:hAnsi="Calibri" w:cs="Times New Roman"/>
          <w:shd w:val="clear" w:color="auto" w:fill="FFFFFF"/>
        </w:rPr>
        <w:tab/>
        <w:t>Some examples of physical changes are physical manipulations such as ripping paper or changes of state,</w:t>
      </w:r>
      <w:r w:rsidR="001A581C" w:rsidRPr="007E33B0">
        <w:rPr>
          <w:rFonts w:ascii="Calibri" w:eastAsia="Times New Roman" w:hAnsi="Calibri"/>
          <w:noProof/>
        </w:rPr>
        <w:t xml:space="preserve"> </w:t>
      </w:r>
      <w:r w:rsidR="001A581C" w:rsidRPr="007E33B0">
        <w:rPr>
          <w:rFonts w:ascii="Calibri" w:eastAsia="Times New Roman" w:hAnsi="Calibri" w:cs="Times New Roman"/>
          <w:shd w:val="clear" w:color="auto" w:fill="FFFFFF"/>
        </w:rPr>
        <w:t xml:space="preserve">such as freezing water or melting candle wax. These do not change the internal composition of the item. In chemical changes, however, the composition is changed, and so do the properties of the substances. While students cannot see atoms with the naked eye, there are a number of clues to tell them that a chemical reaction has occurred. To identify a chemical change, they need to look for observable signs, such as color change, bubbling and fizzing, </w:t>
      </w:r>
      <w:r w:rsidR="00385D44">
        <w:rPr>
          <w:rFonts w:ascii="Calibri" w:eastAsia="Times New Roman" w:hAnsi="Calibri" w:cs="Times New Roman"/>
          <w:shd w:val="clear" w:color="auto" w:fill="FFFFFF"/>
        </w:rPr>
        <w:t xml:space="preserve">and the presence of </w:t>
      </w:r>
      <w:r w:rsidR="001A581C" w:rsidRPr="007E33B0">
        <w:rPr>
          <w:rFonts w:ascii="Calibri" w:eastAsia="Times New Roman" w:hAnsi="Calibri" w:cs="Times New Roman"/>
          <w:shd w:val="clear" w:color="auto" w:fill="FFFFFF"/>
        </w:rPr>
        <w:t xml:space="preserve">light, smoke, heat, </w:t>
      </w:r>
      <w:r w:rsidR="00385D44">
        <w:rPr>
          <w:rFonts w:ascii="Calibri" w:eastAsia="Times New Roman" w:hAnsi="Calibri" w:cs="Times New Roman"/>
          <w:shd w:val="clear" w:color="auto" w:fill="FFFFFF"/>
        </w:rPr>
        <w:t>and/</w:t>
      </w:r>
      <w:r w:rsidR="001A581C" w:rsidRPr="007E33B0">
        <w:rPr>
          <w:rFonts w:ascii="Calibri" w:eastAsia="Times New Roman" w:hAnsi="Calibri" w:cs="Times New Roman"/>
          <w:shd w:val="clear" w:color="auto" w:fill="FFFFFF"/>
        </w:rPr>
        <w:t xml:space="preserve">or odor. </w:t>
      </w:r>
      <w:r w:rsidR="00856ED0" w:rsidRPr="007E33B0">
        <w:rPr>
          <w:rFonts w:ascii="Calibri" w:eastAsia="Times New Roman" w:hAnsi="Calibri" w:cs="Times New Roman"/>
          <w:shd w:val="clear" w:color="auto" w:fill="FFFFFF"/>
        </w:rPr>
        <w:t xml:space="preserve">This </w:t>
      </w:r>
      <w:r w:rsidR="00385D44">
        <w:rPr>
          <w:rFonts w:ascii="Calibri" w:eastAsia="Times New Roman" w:hAnsi="Calibri" w:cs="Times New Roman"/>
          <w:shd w:val="clear" w:color="auto" w:fill="FFFFFF"/>
        </w:rPr>
        <w:t>method</w:t>
      </w:r>
      <w:r w:rsidR="00856ED0" w:rsidRPr="007E33B0">
        <w:rPr>
          <w:rFonts w:ascii="Calibri" w:eastAsia="Times New Roman" w:hAnsi="Calibri" w:cs="Times New Roman"/>
          <w:shd w:val="clear" w:color="auto" w:fill="FFFFFF"/>
        </w:rPr>
        <w:t xml:space="preserve"> of identifying chemical reactions </w:t>
      </w:r>
      <w:r w:rsidR="00385D44">
        <w:rPr>
          <w:rFonts w:ascii="Calibri" w:eastAsia="Times New Roman" w:hAnsi="Calibri" w:cs="Times New Roman"/>
          <w:shd w:val="clear" w:color="auto" w:fill="FFFFFF"/>
        </w:rPr>
        <w:t>should have been</w:t>
      </w:r>
      <w:r w:rsidR="00856ED0" w:rsidRPr="007E33B0">
        <w:rPr>
          <w:rFonts w:ascii="Calibri" w:eastAsia="Times New Roman" w:hAnsi="Calibri" w:cs="Times New Roman"/>
          <w:shd w:val="clear" w:color="auto" w:fill="FFFFFF"/>
        </w:rPr>
        <w:t xml:space="preserve"> explored in </w:t>
      </w:r>
      <w:r w:rsidR="00385D44">
        <w:rPr>
          <w:rFonts w:ascii="Calibri" w:eastAsia="Times New Roman" w:hAnsi="Calibri" w:cs="Times New Roman"/>
          <w:shd w:val="clear" w:color="auto" w:fill="FFFFFF"/>
        </w:rPr>
        <w:t>earlier</w:t>
      </w:r>
      <w:r w:rsidR="00856ED0" w:rsidRPr="007E33B0">
        <w:rPr>
          <w:rFonts w:ascii="Calibri" w:eastAsia="Times New Roman" w:hAnsi="Calibri" w:cs="Times New Roman"/>
          <w:shd w:val="clear" w:color="auto" w:fill="FFFFFF"/>
        </w:rPr>
        <w:t xml:space="preserve"> grades</w:t>
      </w:r>
      <w:r w:rsidR="001A581C" w:rsidRPr="007E33B0">
        <w:rPr>
          <w:rFonts w:ascii="Calibri" w:eastAsia="Times New Roman" w:hAnsi="Calibri" w:cs="Times New Roman"/>
          <w:shd w:val="clear" w:color="auto" w:fill="FFFFFF"/>
        </w:rPr>
        <w:t xml:space="preserve">. </w:t>
      </w:r>
      <w:r w:rsidR="00385D44">
        <w:rPr>
          <w:rFonts w:ascii="Calibri" w:eastAsia="Times New Roman" w:hAnsi="Calibri" w:cs="Times New Roman"/>
          <w:shd w:val="clear" w:color="auto" w:fill="FFFFFF"/>
        </w:rPr>
        <w:t>Should your students not be familiar with classifying chemical reactions in this way, review some of the ways in which chemical reactions can be identified.</w:t>
      </w:r>
    </w:p>
    <w:p w14:paraId="2212B034" w14:textId="77777777" w:rsidR="00856ED0" w:rsidRPr="007E33B0" w:rsidRDefault="00856ED0" w:rsidP="007E33B0">
      <w:pPr>
        <w:spacing w:line="240" w:lineRule="auto"/>
        <w:rPr>
          <w:rFonts w:ascii="Calibri" w:eastAsia="Times New Roman" w:hAnsi="Calibri" w:cs="Times New Roman"/>
          <w:shd w:val="clear" w:color="auto" w:fill="FFFFFF"/>
        </w:rPr>
      </w:pPr>
    </w:p>
    <w:p w14:paraId="41FE7243" w14:textId="692DC7FA" w:rsidR="00856ED0" w:rsidRPr="007E33B0" w:rsidRDefault="00856ED0" w:rsidP="007E33B0">
      <w:pPr>
        <w:spacing w:line="240" w:lineRule="auto"/>
        <w:rPr>
          <w:rFonts w:ascii="Calibri" w:eastAsia="Times New Roman" w:hAnsi="Calibri" w:cs="Times New Roman"/>
          <w:shd w:val="clear" w:color="auto" w:fill="FFFFFF"/>
        </w:rPr>
      </w:pPr>
      <w:r w:rsidRPr="007E33B0">
        <w:rPr>
          <w:rFonts w:ascii="Calibri" w:eastAsia="Times New Roman" w:hAnsi="Calibri" w:cs="Times New Roman"/>
          <w:shd w:val="clear" w:color="auto" w:fill="FFFFFF"/>
        </w:rPr>
        <w:tab/>
        <w:t xml:space="preserve">However, students can also identify whether a change is physical or chemical by looking at the properties of the reactants and the products before the change. Even without the chemical composition of the reactants and products, scientists can look at the properties of each. If properties, such as density, boiling point, melting point, and solubility are different between the reactants and the products, that </w:t>
      </w:r>
      <w:r w:rsidR="00385D44">
        <w:rPr>
          <w:rFonts w:ascii="Calibri" w:eastAsia="Times New Roman" w:hAnsi="Calibri" w:cs="Times New Roman"/>
          <w:shd w:val="clear" w:color="auto" w:fill="FFFFFF"/>
        </w:rPr>
        <w:t>suggests</w:t>
      </w:r>
      <w:r w:rsidRPr="007E33B0">
        <w:rPr>
          <w:rFonts w:ascii="Calibri" w:eastAsia="Times New Roman" w:hAnsi="Calibri" w:cs="Times New Roman"/>
          <w:shd w:val="clear" w:color="auto" w:fill="FFFFFF"/>
        </w:rPr>
        <w:t xml:space="preserve"> that new molecules were </w:t>
      </w:r>
      <w:r w:rsidR="00385D44">
        <w:rPr>
          <w:rFonts w:ascii="Calibri" w:eastAsia="Times New Roman" w:hAnsi="Calibri" w:cs="Times New Roman"/>
          <w:shd w:val="clear" w:color="auto" w:fill="FFFFFF"/>
        </w:rPr>
        <w:t>formed,</w:t>
      </w:r>
      <w:r w:rsidRPr="007E33B0">
        <w:rPr>
          <w:rFonts w:ascii="Calibri" w:eastAsia="Times New Roman" w:hAnsi="Calibri" w:cs="Times New Roman"/>
          <w:shd w:val="clear" w:color="auto" w:fill="FFFFFF"/>
        </w:rPr>
        <w:t xml:space="preserve"> and thus a chemical reaction occurred. This way of identifying chemical reactions will be explored in this task.</w:t>
      </w:r>
    </w:p>
    <w:p w14:paraId="06B21134" w14:textId="77777777" w:rsidR="001A581C" w:rsidRPr="007E33B0" w:rsidRDefault="001A581C" w:rsidP="007E33B0">
      <w:pPr>
        <w:spacing w:line="240" w:lineRule="auto"/>
        <w:rPr>
          <w:rFonts w:ascii="Calibri" w:eastAsia="Times New Roman" w:hAnsi="Calibri" w:cs="Times New Roman"/>
          <w:shd w:val="clear" w:color="auto" w:fill="FFFFFF"/>
        </w:rPr>
      </w:pPr>
    </w:p>
    <w:p w14:paraId="622477C3" w14:textId="28FC8ACA" w:rsidR="001A581C" w:rsidRPr="007E33B0" w:rsidRDefault="001A581C" w:rsidP="007E33B0">
      <w:pPr>
        <w:spacing w:line="240" w:lineRule="auto"/>
        <w:rPr>
          <w:rFonts w:ascii="Calibri" w:eastAsia="Times New Roman" w:hAnsi="Calibri" w:cs="Times New Roman"/>
          <w:shd w:val="clear" w:color="auto" w:fill="FFFFFF"/>
        </w:rPr>
      </w:pPr>
      <w:r w:rsidRPr="007E33B0">
        <w:rPr>
          <w:rFonts w:ascii="Calibri" w:eastAsia="Times New Roman" w:hAnsi="Calibri" w:cs="Times New Roman"/>
          <w:shd w:val="clear" w:color="auto" w:fill="FFFFFF"/>
        </w:rPr>
        <w:tab/>
      </w:r>
      <w:r w:rsidR="00385D44">
        <w:rPr>
          <w:rFonts w:ascii="Calibri" w:eastAsia="Times New Roman" w:hAnsi="Calibri" w:cs="Times New Roman"/>
          <w:shd w:val="clear" w:color="auto" w:fill="FFFFFF"/>
        </w:rPr>
        <w:t>Investigating</w:t>
      </w:r>
      <w:r w:rsidRPr="007E33B0">
        <w:rPr>
          <w:rFonts w:ascii="Calibri" w:eastAsia="Times New Roman" w:hAnsi="Calibri" w:cs="Times New Roman"/>
          <w:shd w:val="clear" w:color="auto" w:fill="FFFFFF"/>
        </w:rPr>
        <w:t xml:space="preserve"> physical and chemical changes are just the starting point for future explorations of chemical reactions to come throughout the unit. Soon, students will begin to explore specific chemical reactions relevant to their study of environmental changes, zooming in to the molecular level</w:t>
      </w:r>
      <w:r w:rsidR="00D962FD" w:rsidRPr="007E33B0">
        <w:rPr>
          <w:rFonts w:ascii="Calibri" w:eastAsia="Times New Roman" w:hAnsi="Calibri" w:cs="Times New Roman"/>
          <w:shd w:val="clear" w:color="auto" w:fill="FFFFFF"/>
        </w:rPr>
        <w:t xml:space="preserve"> and considering conservation of matter in an environmental system</w:t>
      </w:r>
      <w:r w:rsidRPr="007E33B0">
        <w:rPr>
          <w:rFonts w:ascii="Calibri" w:eastAsia="Times New Roman" w:hAnsi="Calibri" w:cs="Times New Roman"/>
          <w:shd w:val="clear" w:color="auto" w:fill="FFFFFF"/>
        </w:rPr>
        <w:t>.</w:t>
      </w:r>
      <w:r w:rsidR="00D962FD" w:rsidRPr="007E33B0">
        <w:rPr>
          <w:rFonts w:ascii="Calibri" w:eastAsia="Times New Roman" w:hAnsi="Calibri" w:cs="Times New Roman"/>
          <w:shd w:val="clear" w:color="auto" w:fill="FFFFFF"/>
        </w:rPr>
        <w:t xml:space="preserve"> As students work through this introductory task </w:t>
      </w:r>
      <w:r w:rsidR="00385D44">
        <w:rPr>
          <w:rFonts w:ascii="Calibri" w:eastAsia="Times New Roman" w:hAnsi="Calibri" w:cs="Times New Roman"/>
          <w:shd w:val="clear" w:color="auto" w:fill="FFFFFF"/>
        </w:rPr>
        <w:t>distinguishing</w:t>
      </w:r>
      <w:r w:rsidR="00D962FD" w:rsidRPr="007E33B0">
        <w:rPr>
          <w:rFonts w:ascii="Calibri" w:eastAsia="Times New Roman" w:hAnsi="Calibri" w:cs="Times New Roman"/>
          <w:shd w:val="clear" w:color="auto" w:fill="FFFFFF"/>
        </w:rPr>
        <w:t xml:space="preserve"> physical and chemical changes, it is helpful to keep these connections in mind.</w:t>
      </w:r>
    </w:p>
    <w:p w14:paraId="7359AD24" w14:textId="77777777" w:rsidR="007A417D" w:rsidRPr="007E33B0" w:rsidRDefault="007A417D" w:rsidP="007E33B0">
      <w:pPr>
        <w:tabs>
          <w:tab w:val="left" w:pos="6013"/>
        </w:tabs>
        <w:spacing w:line="240" w:lineRule="auto"/>
        <w:rPr>
          <w:rFonts w:ascii="Calibri" w:eastAsia="Calibri" w:hAnsi="Calibri" w:cs="Calibri"/>
          <w:b/>
          <w:highlight w:val="yellow"/>
          <w:u w:val="single"/>
        </w:rPr>
      </w:pPr>
    </w:p>
    <w:p w14:paraId="52542C72" w14:textId="77777777" w:rsidR="007A417D" w:rsidRPr="007E33B0" w:rsidRDefault="007A417D" w:rsidP="007E33B0">
      <w:pPr>
        <w:tabs>
          <w:tab w:val="left" w:pos="6013"/>
        </w:tabs>
        <w:spacing w:line="240" w:lineRule="auto"/>
        <w:rPr>
          <w:rFonts w:ascii="Calibri" w:hAnsi="Calibri"/>
        </w:rPr>
      </w:pPr>
      <w:r w:rsidRPr="007E33B0">
        <w:rPr>
          <w:rFonts w:ascii="Calibri" w:eastAsia="Calibri" w:hAnsi="Calibri" w:cs="Calibri"/>
          <w:b/>
          <w:u w:val="single"/>
        </w:rPr>
        <w:t>Academic Vocabulary</w:t>
      </w:r>
    </w:p>
    <w:p w14:paraId="244936C7" w14:textId="099BF20C" w:rsidR="007A417D" w:rsidRPr="007E33B0" w:rsidRDefault="00C80D6F" w:rsidP="007E33B0">
      <w:pPr>
        <w:pStyle w:val="ListParagraph"/>
        <w:numPr>
          <w:ilvl w:val="0"/>
          <w:numId w:val="3"/>
        </w:numPr>
        <w:tabs>
          <w:tab w:val="left" w:pos="6013"/>
        </w:tabs>
        <w:spacing w:line="240" w:lineRule="auto"/>
        <w:rPr>
          <w:rFonts w:ascii="Calibri" w:eastAsia="Calibri" w:hAnsi="Calibri" w:cs="Calibri"/>
        </w:rPr>
      </w:pPr>
      <w:r w:rsidRPr="007E33B0">
        <w:rPr>
          <w:rFonts w:ascii="Calibri" w:eastAsia="Calibri" w:hAnsi="Calibri" w:cs="Calibri"/>
        </w:rPr>
        <w:t>Physical Change</w:t>
      </w:r>
    </w:p>
    <w:p w14:paraId="0EC729D1" w14:textId="5334D397" w:rsidR="00C80D6F" w:rsidRPr="007E33B0" w:rsidRDefault="00C80D6F" w:rsidP="007E33B0">
      <w:pPr>
        <w:pStyle w:val="ListParagraph"/>
        <w:numPr>
          <w:ilvl w:val="0"/>
          <w:numId w:val="3"/>
        </w:numPr>
        <w:tabs>
          <w:tab w:val="left" w:pos="6013"/>
        </w:tabs>
        <w:spacing w:line="240" w:lineRule="auto"/>
        <w:rPr>
          <w:rFonts w:ascii="Calibri" w:eastAsia="Calibri" w:hAnsi="Calibri" w:cs="Calibri"/>
        </w:rPr>
      </w:pPr>
      <w:r w:rsidRPr="007E33B0">
        <w:rPr>
          <w:rFonts w:ascii="Calibri" w:eastAsia="Calibri" w:hAnsi="Calibri" w:cs="Calibri"/>
        </w:rPr>
        <w:t>Chemical Change</w:t>
      </w:r>
    </w:p>
    <w:p w14:paraId="3968E7EE" w14:textId="08967898" w:rsidR="008836D6" w:rsidRDefault="008836D6" w:rsidP="007E33B0">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Properties</w:t>
      </w:r>
    </w:p>
    <w:p w14:paraId="0063ED6E" w14:textId="5678F387" w:rsidR="00C80D6F" w:rsidRPr="007E33B0" w:rsidRDefault="00856ED0" w:rsidP="007E33B0">
      <w:pPr>
        <w:pStyle w:val="ListParagraph"/>
        <w:numPr>
          <w:ilvl w:val="0"/>
          <w:numId w:val="3"/>
        </w:numPr>
        <w:tabs>
          <w:tab w:val="left" w:pos="6013"/>
        </w:tabs>
        <w:spacing w:line="240" w:lineRule="auto"/>
        <w:rPr>
          <w:rFonts w:ascii="Calibri" w:eastAsia="Calibri" w:hAnsi="Calibri" w:cs="Calibri"/>
        </w:rPr>
      </w:pPr>
      <w:r w:rsidRPr="007E33B0">
        <w:rPr>
          <w:rFonts w:ascii="Calibri" w:eastAsia="Calibri" w:hAnsi="Calibri" w:cs="Calibri"/>
        </w:rPr>
        <w:t>Reactants</w:t>
      </w:r>
    </w:p>
    <w:p w14:paraId="3253DE03" w14:textId="79236518" w:rsidR="00856ED0" w:rsidRPr="007E33B0" w:rsidRDefault="00856ED0" w:rsidP="007E33B0">
      <w:pPr>
        <w:pStyle w:val="ListParagraph"/>
        <w:numPr>
          <w:ilvl w:val="0"/>
          <w:numId w:val="3"/>
        </w:numPr>
        <w:tabs>
          <w:tab w:val="left" w:pos="6013"/>
        </w:tabs>
        <w:spacing w:line="240" w:lineRule="auto"/>
        <w:rPr>
          <w:rFonts w:ascii="Calibri" w:eastAsia="Calibri" w:hAnsi="Calibri" w:cs="Calibri"/>
        </w:rPr>
      </w:pPr>
      <w:r w:rsidRPr="007E33B0">
        <w:rPr>
          <w:rFonts w:ascii="Calibri" w:eastAsia="Calibri" w:hAnsi="Calibri" w:cs="Calibri"/>
        </w:rPr>
        <w:t>Products</w:t>
      </w:r>
    </w:p>
    <w:p w14:paraId="3C99FFD3" w14:textId="7AF8247B" w:rsidR="00856ED0" w:rsidRPr="007E33B0" w:rsidRDefault="00856ED0" w:rsidP="007E33B0">
      <w:pPr>
        <w:pStyle w:val="ListParagraph"/>
        <w:numPr>
          <w:ilvl w:val="0"/>
          <w:numId w:val="3"/>
        </w:numPr>
        <w:tabs>
          <w:tab w:val="left" w:pos="6013"/>
        </w:tabs>
        <w:spacing w:line="240" w:lineRule="auto"/>
        <w:rPr>
          <w:rFonts w:ascii="Calibri" w:eastAsia="Calibri" w:hAnsi="Calibri" w:cs="Calibri"/>
        </w:rPr>
      </w:pPr>
      <w:r w:rsidRPr="007E33B0">
        <w:rPr>
          <w:rFonts w:ascii="Calibri" w:eastAsia="Calibri" w:hAnsi="Calibri" w:cs="Calibri"/>
        </w:rPr>
        <w:t>Glucose</w:t>
      </w:r>
    </w:p>
    <w:p w14:paraId="30482C10" w14:textId="34D9D5CD" w:rsidR="00C80D6F" w:rsidRPr="007E33B0" w:rsidRDefault="00C80D6F" w:rsidP="007E33B0">
      <w:pPr>
        <w:pStyle w:val="ListParagraph"/>
        <w:numPr>
          <w:ilvl w:val="0"/>
          <w:numId w:val="3"/>
        </w:numPr>
        <w:tabs>
          <w:tab w:val="left" w:pos="6013"/>
        </w:tabs>
        <w:spacing w:line="240" w:lineRule="auto"/>
        <w:rPr>
          <w:rFonts w:ascii="Calibri" w:eastAsia="Calibri" w:hAnsi="Calibri" w:cs="Calibri"/>
        </w:rPr>
      </w:pPr>
      <w:r w:rsidRPr="007E33B0">
        <w:rPr>
          <w:rFonts w:ascii="Calibri" w:eastAsia="Calibri" w:hAnsi="Calibri" w:cs="Calibri"/>
        </w:rPr>
        <w:t>Decomposition</w:t>
      </w:r>
    </w:p>
    <w:p w14:paraId="23EBF1F7" w14:textId="38D43800" w:rsidR="00C80D6F" w:rsidRPr="007E33B0" w:rsidRDefault="00C80D6F" w:rsidP="007E33B0">
      <w:pPr>
        <w:pStyle w:val="ListParagraph"/>
        <w:numPr>
          <w:ilvl w:val="0"/>
          <w:numId w:val="3"/>
        </w:numPr>
        <w:tabs>
          <w:tab w:val="left" w:pos="6013"/>
        </w:tabs>
        <w:spacing w:line="240" w:lineRule="auto"/>
        <w:rPr>
          <w:rFonts w:ascii="Calibri" w:eastAsia="Calibri" w:hAnsi="Calibri" w:cs="Calibri"/>
        </w:rPr>
      </w:pPr>
      <w:r w:rsidRPr="007E33B0">
        <w:rPr>
          <w:rFonts w:ascii="Calibri" w:eastAsia="Calibri" w:hAnsi="Calibri" w:cs="Calibri"/>
        </w:rPr>
        <w:t>Molecules</w:t>
      </w:r>
    </w:p>
    <w:p w14:paraId="066D106F" w14:textId="211C2EB8" w:rsidR="00C80D6F" w:rsidRPr="007E33B0" w:rsidRDefault="00C80D6F" w:rsidP="007E33B0">
      <w:pPr>
        <w:pStyle w:val="ListParagraph"/>
        <w:numPr>
          <w:ilvl w:val="0"/>
          <w:numId w:val="3"/>
        </w:numPr>
        <w:tabs>
          <w:tab w:val="left" w:pos="6013"/>
        </w:tabs>
        <w:spacing w:line="240" w:lineRule="auto"/>
        <w:rPr>
          <w:rFonts w:ascii="Calibri" w:eastAsia="Calibri" w:hAnsi="Calibri" w:cs="Calibri"/>
        </w:rPr>
      </w:pPr>
      <w:r w:rsidRPr="007E33B0">
        <w:rPr>
          <w:rFonts w:ascii="Calibri" w:eastAsia="Calibri" w:hAnsi="Calibri" w:cs="Calibri"/>
        </w:rPr>
        <w:t>Amino Acid</w:t>
      </w:r>
    </w:p>
    <w:p w14:paraId="40752D45" w14:textId="13462E5B" w:rsidR="00C80D6F" w:rsidRPr="007E33B0" w:rsidRDefault="00C80D6F" w:rsidP="007E33B0">
      <w:pPr>
        <w:pStyle w:val="ListParagraph"/>
        <w:numPr>
          <w:ilvl w:val="0"/>
          <w:numId w:val="3"/>
        </w:numPr>
        <w:tabs>
          <w:tab w:val="left" w:pos="6013"/>
        </w:tabs>
        <w:spacing w:line="240" w:lineRule="auto"/>
        <w:rPr>
          <w:rFonts w:ascii="Calibri" w:eastAsia="Calibri" w:hAnsi="Calibri" w:cs="Calibri"/>
        </w:rPr>
      </w:pPr>
      <w:r w:rsidRPr="007E33B0">
        <w:rPr>
          <w:rFonts w:ascii="Calibri" w:eastAsia="Calibri" w:hAnsi="Calibri" w:cs="Calibri"/>
        </w:rPr>
        <w:t>Nitrogen</w:t>
      </w:r>
    </w:p>
    <w:p w14:paraId="27C73335" w14:textId="77777777" w:rsidR="007A417D" w:rsidRPr="007E33B0" w:rsidRDefault="007A417D" w:rsidP="007E33B0">
      <w:pPr>
        <w:tabs>
          <w:tab w:val="left" w:pos="6013"/>
        </w:tabs>
        <w:spacing w:line="240" w:lineRule="auto"/>
        <w:rPr>
          <w:rFonts w:ascii="Calibri" w:eastAsia="Calibri" w:hAnsi="Calibri" w:cs="Calibri"/>
          <w:highlight w:val="yellow"/>
        </w:rPr>
      </w:pPr>
    </w:p>
    <w:p w14:paraId="20043399" w14:textId="77777777" w:rsidR="007A417D" w:rsidRPr="007E33B0" w:rsidRDefault="007A417D" w:rsidP="007E33B0">
      <w:pPr>
        <w:tabs>
          <w:tab w:val="left" w:pos="6013"/>
        </w:tabs>
        <w:spacing w:line="240" w:lineRule="auto"/>
        <w:rPr>
          <w:rFonts w:ascii="Calibri" w:eastAsia="Calibri" w:hAnsi="Calibri" w:cs="Calibri"/>
          <w:b/>
          <w:u w:val="single"/>
        </w:rPr>
      </w:pPr>
      <w:r w:rsidRPr="007E33B0">
        <w:rPr>
          <w:rFonts w:ascii="Calibri" w:eastAsia="Calibri" w:hAnsi="Calibri" w:cs="Calibri"/>
          <w:b/>
          <w:u w:val="single"/>
        </w:rPr>
        <w:t>Time Needed (Based on 45-Minute Periods)</w:t>
      </w:r>
    </w:p>
    <w:p w14:paraId="5C3C4906" w14:textId="14D7B776" w:rsidR="007A417D" w:rsidRPr="007E33B0" w:rsidRDefault="007E27F5" w:rsidP="007E33B0">
      <w:pPr>
        <w:tabs>
          <w:tab w:val="left" w:pos="6013"/>
        </w:tabs>
        <w:spacing w:line="240" w:lineRule="auto"/>
        <w:rPr>
          <w:rFonts w:ascii="Calibri" w:hAnsi="Calibri"/>
        </w:rPr>
      </w:pPr>
      <w:r>
        <w:rPr>
          <w:rFonts w:ascii="Calibri" w:hAnsi="Calibri"/>
        </w:rPr>
        <w:t>3</w:t>
      </w:r>
      <w:r w:rsidR="00856ED0" w:rsidRPr="007E33B0">
        <w:rPr>
          <w:rFonts w:ascii="Calibri" w:hAnsi="Calibri"/>
        </w:rPr>
        <w:t xml:space="preserve"> </w:t>
      </w:r>
      <w:r w:rsidR="007A417D" w:rsidRPr="007E33B0">
        <w:rPr>
          <w:rFonts w:ascii="Calibri" w:hAnsi="Calibri"/>
        </w:rPr>
        <w:t>Days</w:t>
      </w:r>
    </w:p>
    <w:p w14:paraId="0FCA6039" w14:textId="77777777" w:rsidR="007A417D" w:rsidRPr="007E33B0" w:rsidRDefault="007A417D" w:rsidP="007E33B0">
      <w:pPr>
        <w:pStyle w:val="ListParagraph"/>
        <w:numPr>
          <w:ilvl w:val="0"/>
          <w:numId w:val="3"/>
        </w:numPr>
        <w:tabs>
          <w:tab w:val="left" w:pos="6013"/>
        </w:tabs>
        <w:spacing w:line="240" w:lineRule="auto"/>
        <w:rPr>
          <w:rFonts w:ascii="Calibri" w:hAnsi="Calibri"/>
        </w:rPr>
      </w:pPr>
      <w:r w:rsidRPr="007E33B0">
        <w:rPr>
          <w:rFonts w:ascii="Calibri" w:hAnsi="Calibri"/>
        </w:rPr>
        <w:t>Engage: 0.5 period</w:t>
      </w:r>
    </w:p>
    <w:p w14:paraId="61DA138B" w14:textId="7CDD4B2F" w:rsidR="007A417D" w:rsidRPr="007E33B0" w:rsidRDefault="007E27F5" w:rsidP="007E33B0">
      <w:pPr>
        <w:pStyle w:val="ListParagraph"/>
        <w:numPr>
          <w:ilvl w:val="0"/>
          <w:numId w:val="3"/>
        </w:numPr>
        <w:tabs>
          <w:tab w:val="left" w:pos="6013"/>
        </w:tabs>
        <w:spacing w:line="240" w:lineRule="auto"/>
        <w:rPr>
          <w:rFonts w:ascii="Calibri" w:hAnsi="Calibri"/>
        </w:rPr>
      </w:pPr>
      <w:r>
        <w:rPr>
          <w:rFonts w:ascii="Calibri" w:hAnsi="Calibri"/>
        </w:rPr>
        <w:t>Explore: 0.5</w:t>
      </w:r>
      <w:r w:rsidR="00856ED0" w:rsidRPr="007E33B0">
        <w:rPr>
          <w:rFonts w:ascii="Calibri" w:hAnsi="Calibri"/>
        </w:rPr>
        <w:t xml:space="preserve"> period</w:t>
      </w:r>
    </w:p>
    <w:p w14:paraId="3FFE3E14" w14:textId="509A48ED" w:rsidR="007E27F5" w:rsidRDefault="007A417D" w:rsidP="007E33B0">
      <w:pPr>
        <w:pStyle w:val="ListParagraph"/>
        <w:numPr>
          <w:ilvl w:val="0"/>
          <w:numId w:val="3"/>
        </w:numPr>
        <w:tabs>
          <w:tab w:val="left" w:pos="6013"/>
        </w:tabs>
        <w:spacing w:line="240" w:lineRule="auto"/>
        <w:rPr>
          <w:rFonts w:ascii="Calibri" w:hAnsi="Calibri"/>
        </w:rPr>
      </w:pPr>
      <w:r w:rsidRPr="007E33B0">
        <w:rPr>
          <w:rFonts w:ascii="Calibri" w:hAnsi="Calibri"/>
        </w:rPr>
        <w:t>Explain</w:t>
      </w:r>
      <w:r w:rsidR="007E27F5">
        <w:rPr>
          <w:rFonts w:ascii="Calibri" w:hAnsi="Calibri"/>
        </w:rPr>
        <w:t>: 0.5 period</w:t>
      </w:r>
    </w:p>
    <w:p w14:paraId="062C951D" w14:textId="13FA6817" w:rsidR="007A417D" w:rsidRPr="007E33B0" w:rsidRDefault="007E27F5" w:rsidP="007E33B0">
      <w:pPr>
        <w:pStyle w:val="ListParagraph"/>
        <w:numPr>
          <w:ilvl w:val="0"/>
          <w:numId w:val="3"/>
        </w:numPr>
        <w:tabs>
          <w:tab w:val="left" w:pos="6013"/>
        </w:tabs>
        <w:spacing w:line="240" w:lineRule="auto"/>
        <w:rPr>
          <w:rFonts w:ascii="Calibri" w:hAnsi="Calibri"/>
        </w:rPr>
      </w:pPr>
      <w:r>
        <w:rPr>
          <w:rFonts w:ascii="Calibri" w:hAnsi="Calibri"/>
        </w:rPr>
        <w:t>Elaborate: 0.5</w:t>
      </w:r>
      <w:r w:rsidR="00FA7FB9" w:rsidRPr="007E33B0">
        <w:rPr>
          <w:rFonts w:ascii="Calibri" w:hAnsi="Calibri"/>
        </w:rPr>
        <w:t xml:space="preserve"> </w:t>
      </w:r>
      <w:r w:rsidR="007A417D" w:rsidRPr="007E33B0">
        <w:rPr>
          <w:rFonts w:ascii="Calibri" w:hAnsi="Calibri"/>
        </w:rPr>
        <w:t>period</w:t>
      </w:r>
    </w:p>
    <w:p w14:paraId="676D0DB9" w14:textId="77777777" w:rsidR="007A417D" w:rsidRPr="007E33B0" w:rsidRDefault="007A417D" w:rsidP="007E33B0">
      <w:pPr>
        <w:pStyle w:val="ListParagraph"/>
        <w:numPr>
          <w:ilvl w:val="0"/>
          <w:numId w:val="3"/>
        </w:numPr>
        <w:tabs>
          <w:tab w:val="left" w:pos="6013"/>
        </w:tabs>
        <w:spacing w:line="240" w:lineRule="auto"/>
        <w:rPr>
          <w:rFonts w:ascii="Calibri" w:hAnsi="Calibri"/>
        </w:rPr>
      </w:pPr>
      <w:r w:rsidRPr="007E33B0">
        <w:rPr>
          <w:rFonts w:ascii="Calibri" w:hAnsi="Calibri"/>
        </w:rPr>
        <w:t>Evaluate and Reflection: 1 period</w:t>
      </w:r>
    </w:p>
    <w:p w14:paraId="5DB465D2" w14:textId="77777777" w:rsidR="007A417D" w:rsidRPr="007E33B0" w:rsidRDefault="007A417D" w:rsidP="007E33B0">
      <w:pPr>
        <w:tabs>
          <w:tab w:val="left" w:pos="6013"/>
        </w:tabs>
        <w:spacing w:line="240" w:lineRule="auto"/>
        <w:rPr>
          <w:rFonts w:ascii="Calibri" w:eastAsia="Calibri" w:hAnsi="Calibri" w:cs="Calibri"/>
          <w:b/>
        </w:rPr>
      </w:pPr>
    </w:p>
    <w:p w14:paraId="6CB30D8A" w14:textId="77777777" w:rsidR="007A417D" w:rsidRPr="007E33B0" w:rsidRDefault="007A417D" w:rsidP="007E33B0">
      <w:pPr>
        <w:tabs>
          <w:tab w:val="left" w:pos="6013"/>
        </w:tabs>
        <w:spacing w:line="240" w:lineRule="auto"/>
        <w:rPr>
          <w:rFonts w:ascii="Calibri" w:hAnsi="Calibri"/>
        </w:rPr>
      </w:pPr>
      <w:r w:rsidRPr="007E33B0">
        <w:rPr>
          <w:rFonts w:ascii="Calibri" w:eastAsia="Calibri" w:hAnsi="Calibri" w:cs="Calibri"/>
          <w:b/>
          <w:u w:val="single"/>
        </w:rPr>
        <w:t>Materials</w:t>
      </w:r>
    </w:p>
    <w:p w14:paraId="2C1B68AF" w14:textId="4DF5E7A3" w:rsidR="007A417D" w:rsidRPr="007E33B0" w:rsidRDefault="00703311" w:rsidP="007E33B0">
      <w:pPr>
        <w:pStyle w:val="ListParagraph"/>
        <w:numPr>
          <w:ilvl w:val="0"/>
          <w:numId w:val="2"/>
        </w:numPr>
        <w:tabs>
          <w:tab w:val="left" w:pos="6013"/>
        </w:tabs>
        <w:spacing w:line="240" w:lineRule="auto"/>
        <w:rPr>
          <w:rFonts w:ascii="Calibri" w:hAnsi="Calibri"/>
        </w:rPr>
      </w:pPr>
      <w:r>
        <w:rPr>
          <w:rFonts w:ascii="Calibri" w:eastAsia="Calibri" w:hAnsi="Calibri" w:cs="Calibri"/>
        </w:rPr>
        <w:t>Unit 3</w:t>
      </w:r>
      <w:r w:rsidR="007A417D" w:rsidRPr="007E33B0">
        <w:rPr>
          <w:rFonts w:ascii="Calibri" w:eastAsia="Calibri" w:hAnsi="Calibri" w:cs="Calibri"/>
        </w:rPr>
        <w:t>, Task 1 Student Version</w:t>
      </w:r>
    </w:p>
    <w:p w14:paraId="0101D951" w14:textId="77777777" w:rsidR="007A417D" w:rsidRPr="007E33B0" w:rsidRDefault="007A417D" w:rsidP="007E33B0">
      <w:pPr>
        <w:tabs>
          <w:tab w:val="left" w:pos="6013"/>
        </w:tabs>
        <w:spacing w:line="240" w:lineRule="auto"/>
        <w:rPr>
          <w:rFonts w:ascii="Calibri" w:eastAsia="Calibri" w:hAnsi="Calibri" w:cs="Calibri"/>
        </w:rPr>
      </w:pPr>
      <w:r w:rsidRPr="007E33B0">
        <w:rPr>
          <w:rFonts w:ascii="Calibri" w:eastAsia="Calibri" w:hAnsi="Calibri" w:cs="Calibri"/>
        </w:rPr>
        <w:t>Evaluate</w:t>
      </w:r>
    </w:p>
    <w:p w14:paraId="3EFA9B6B" w14:textId="77777777" w:rsidR="007A417D" w:rsidRPr="007E33B0" w:rsidRDefault="007A417D" w:rsidP="007E33B0">
      <w:pPr>
        <w:pStyle w:val="ListParagraph"/>
        <w:numPr>
          <w:ilvl w:val="0"/>
          <w:numId w:val="2"/>
        </w:numPr>
        <w:tabs>
          <w:tab w:val="left" w:pos="6013"/>
        </w:tabs>
        <w:spacing w:line="240" w:lineRule="auto"/>
        <w:rPr>
          <w:rFonts w:ascii="Calibri" w:eastAsia="Calibri" w:hAnsi="Calibri" w:cs="Calibri"/>
        </w:rPr>
      </w:pPr>
      <w:r w:rsidRPr="007E33B0">
        <w:rPr>
          <w:rFonts w:ascii="Calibri" w:eastAsia="Calibri" w:hAnsi="Calibri" w:cs="Calibri"/>
        </w:rPr>
        <w:t>Project Organizer Handout</w:t>
      </w:r>
    </w:p>
    <w:p w14:paraId="2F292B0B" w14:textId="77777777" w:rsidR="007A417D" w:rsidRPr="007E33B0" w:rsidRDefault="007A417D" w:rsidP="007E33B0">
      <w:pPr>
        <w:widowControl w:val="0"/>
        <w:spacing w:line="240" w:lineRule="auto"/>
        <w:ind w:right="-20"/>
        <w:rPr>
          <w:rFonts w:ascii="Calibri" w:hAnsi="Calibri"/>
          <w:highlight w:val="yellow"/>
        </w:rPr>
      </w:pPr>
    </w:p>
    <w:p w14:paraId="59651BC3" w14:textId="77777777" w:rsidR="007A417D" w:rsidRPr="007E33B0" w:rsidRDefault="007A417D" w:rsidP="007E33B0">
      <w:pPr>
        <w:tabs>
          <w:tab w:val="left" w:pos="6013"/>
        </w:tabs>
        <w:spacing w:line="240" w:lineRule="auto"/>
        <w:rPr>
          <w:rFonts w:ascii="Calibri" w:eastAsia="Calibri" w:hAnsi="Calibri" w:cs="Calibri"/>
          <w:b/>
          <w:u w:val="single"/>
        </w:rPr>
      </w:pPr>
      <w:r w:rsidRPr="007E33B0">
        <w:rPr>
          <w:rFonts w:ascii="Calibri" w:eastAsia="Calibri" w:hAnsi="Calibri" w:cs="Calibri"/>
          <w:b/>
          <w:u w:val="single"/>
        </w:rPr>
        <w:t>Instructions</w:t>
      </w:r>
    </w:p>
    <w:p w14:paraId="16E6EEB8" w14:textId="77777777" w:rsidR="007A417D" w:rsidRPr="007E33B0" w:rsidRDefault="007A417D" w:rsidP="007E33B0">
      <w:pPr>
        <w:tabs>
          <w:tab w:val="left" w:pos="6013"/>
        </w:tabs>
        <w:spacing w:line="240" w:lineRule="auto"/>
        <w:rPr>
          <w:rFonts w:ascii="Calibri" w:eastAsia="Calibri" w:hAnsi="Calibri" w:cs="Calibri"/>
          <w:b/>
        </w:rPr>
      </w:pPr>
    </w:p>
    <w:p w14:paraId="3460CB62" w14:textId="77777777" w:rsidR="007A417D" w:rsidRPr="007E33B0" w:rsidRDefault="007A417D" w:rsidP="007E33B0">
      <w:pPr>
        <w:tabs>
          <w:tab w:val="left" w:pos="6013"/>
        </w:tabs>
        <w:spacing w:line="240" w:lineRule="auto"/>
        <w:rPr>
          <w:rFonts w:ascii="Calibri" w:hAnsi="Calibri"/>
        </w:rPr>
      </w:pPr>
      <w:r w:rsidRPr="007E33B0">
        <w:rPr>
          <w:rFonts w:ascii="Calibri" w:eastAsia="Calibri" w:hAnsi="Calibri" w:cs="Calibri"/>
          <w:b/>
        </w:rPr>
        <w:t>Engage</w:t>
      </w:r>
    </w:p>
    <w:p w14:paraId="73C03AC0" w14:textId="2E711AC1" w:rsidR="00A33354" w:rsidRPr="000C3232" w:rsidRDefault="00A33354" w:rsidP="00A33354">
      <w:pPr>
        <w:pStyle w:val="ListParagraph"/>
        <w:numPr>
          <w:ilvl w:val="0"/>
          <w:numId w:val="4"/>
        </w:numPr>
        <w:spacing w:line="240" w:lineRule="auto"/>
        <w:rPr>
          <w:rFonts w:ascii="Calibri" w:hAnsi="Calibri"/>
        </w:rPr>
      </w:pPr>
      <w:r w:rsidRPr="000C3232">
        <w:rPr>
          <w:rFonts w:ascii="Calibri" w:hAnsi="Calibri"/>
        </w:rPr>
        <w:t xml:space="preserve">Introduce Task 1: </w:t>
      </w:r>
      <w:r>
        <w:rPr>
          <w:rFonts w:ascii="Calibri" w:hAnsi="Calibri"/>
        </w:rPr>
        <w:t xml:space="preserve">In the Lift-Off Task, </w:t>
      </w:r>
      <w:r>
        <w:rPr>
          <w:rFonts w:ascii="Calibri" w:eastAsia="Calibri" w:hAnsi="Calibri" w:cs="Calibri"/>
        </w:rPr>
        <w:t>you saw images of a river environment 200 years ago and the river environment today</w:t>
      </w:r>
      <w:r w:rsidRPr="000C3232">
        <w:rPr>
          <w:rFonts w:ascii="Calibri" w:hAnsi="Calibri"/>
        </w:rPr>
        <w:t>. Think about what you were still wondering about at the end of the last task (look back if you need to). What questions do you still have?</w:t>
      </w:r>
    </w:p>
    <w:p w14:paraId="3D3C35E8" w14:textId="3C6E7EB5" w:rsidR="00A33354" w:rsidRPr="008377D5" w:rsidRDefault="00A33354" w:rsidP="008377D5">
      <w:pPr>
        <w:pStyle w:val="ListParagraph"/>
        <w:numPr>
          <w:ilvl w:val="1"/>
          <w:numId w:val="2"/>
        </w:numPr>
        <w:spacing w:line="240" w:lineRule="auto"/>
        <w:rPr>
          <w:rFonts w:ascii="Calibri" w:hAnsi="Calibri"/>
        </w:rPr>
      </w:pPr>
      <w:r w:rsidRPr="000C3232">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49ECD1DC" w14:textId="72B86517" w:rsidR="00A33354" w:rsidRPr="000C3232" w:rsidRDefault="00A33354" w:rsidP="00A33354">
      <w:pPr>
        <w:pStyle w:val="ListParagraph"/>
        <w:numPr>
          <w:ilvl w:val="0"/>
          <w:numId w:val="4"/>
        </w:numPr>
        <w:tabs>
          <w:tab w:val="left" w:pos="6013"/>
        </w:tabs>
        <w:spacing w:line="240" w:lineRule="auto"/>
        <w:rPr>
          <w:rFonts w:ascii="Calibri" w:hAnsi="Calibri"/>
        </w:rPr>
      </w:pPr>
      <w:r w:rsidRPr="000C3232">
        <w:rPr>
          <w:rFonts w:ascii="Calibri" w:hAnsi="Calibri"/>
        </w:rPr>
        <w:t xml:space="preserve">Transition to Task 1: </w:t>
      </w:r>
      <w:r>
        <w:rPr>
          <w:rFonts w:ascii="Calibri" w:eastAsia="Calibri" w:hAnsi="Calibri" w:cs="Calibri"/>
        </w:rPr>
        <w:t>You likely observed many differences between the past and present river environment</w:t>
      </w:r>
      <w:r>
        <w:rPr>
          <w:rFonts w:ascii="Calibri" w:hAnsi="Calibri"/>
        </w:rPr>
        <w:t>. What processes are behind these differences? In this task</w:t>
      </w:r>
      <w:r w:rsidR="00385D44">
        <w:rPr>
          <w:rFonts w:ascii="Calibri" w:hAnsi="Calibri"/>
        </w:rPr>
        <w:t>, you will investigate the kinds</w:t>
      </w:r>
      <w:r>
        <w:rPr>
          <w:rFonts w:ascii="Calibri" w:hAnsi="Calibri"/>
        </w:rPr>
        <w:t xml:space="preserve"> of changes that happen in environments over time.</w:t>
      </w:r>
      <w:r w:rsidRPr="000C3232">
        <w:rPr>
          <w:rFonts w:ascii="Calibri" w:hAnsi="Calibri"/>
        </w:rPr>
        <w:t xml:space="preserve"> </w:t>
      </w:r>
    </w:p>
    <w:p w14:paraId="4CE47744" w14:textId="6D552540" w:rsidR="00A33354" w:rsidRDefault="00A33354" w:rsidP="00A33354">
      <w:pPr>
        <w:pStyle w:val="ListParagraph"/>
        <w:numPr>
          <w:ilvl w:val="0"/>
          <w:numId w:val="31"/>
        </w:numPr>
        <w:spacing w:line="240" w:lineRule="auto"/>
        <w:rPr>
          <w:rFonts w:ascii="Calibri" w:hAnsi="Calibri"/>
        </w:rPr>
      </w:pPr>
      <w:r w:rsidRPr="000C3232">
        <w:rPr>
          <w:rFonts w:ascii="Calibri" w:hAnsi="Calibri"/>
        </w:rPr>
        <w:t xml:space="preserve">Now pass out </w:t>
      </w:r>
      <w:r w:rsidR="00385D44">
        <w:rPr>
          <w:rFonts w:ascii="Calibri" w:hAnsi="Calibri"/>
        </w:rPr>
        <w:t>the</w:t>
      </w:r>
      <w:r w:rsidRPr="000C3232">
        <w:rPr>
          <w:rFonts w:ascii="Calibri" w:hAnsi="Calibri"/>
        </w:rPr>
        <w:t xml:space="preserve"> Task 1 student guide.</w:t>
      </w:r>
    </w:p>
    <w:p w14:paraId="15B1F1F6" w14:textId="77777777" w:rsidR="007A417D" w:rsidRPr="00A33354" w:rsidRDefault="007A417D" w:rsidP="00A33354">
      <w:pPr>
        <w:tabs>
          <w:tab w:val="left" w:pos="6013"/>
        </w:tabs>
        <w:spacing w:line="240" w:lineRule="auto"/>
        <w:rPr>
          <w:rFonts w:ascii="Calibri" w:hAnsi="Calibri"/>
        </w:rPr>
      </w:pPr>
    </w:p>
    <w:p w14:paraId="669C332D" w14:textId="7A9D01D6" w:rsidR="007A417D" w:rsidRPr="007E33B0" w:rsidRDefault="00A33354" w:rsidP="007E33B0">
      <w:pPr>
        <w:pStyle w:val="ListParagraph"/>
        <w:numPr>
          <w:ilvl w:val="0"/>
          <w:numId w:val="4"/>
        </w:numPr>
        <w:tabs>
          <w:tab w:val="left" w:pos="6013"/>
        </w:tabs>
        <w:spacing w:line="240" w:lineRule="auto"/>
        <w:rPr>
          <w:rFonts w:ascii="Calibri" w:hAnsi="Calibri"/>
        </w:rPr>
      </w:pPr>
      <w:r>
        <w:rPr>
          <w:rFonts w:ascii="Calibri" w:hAnsi="Calibri"/>
        </w:rPr>
        <w:t>With a partner, have students return to the past and present images of the river environment and make a list of all the differences they observe between the two.</w:t>
      </w:r>
    </w:p>
    <w:p w14:paraId="141624D6" w14:textId="7DE0692E" w:rsidR="00A33354" w:rsidRDefault="00A33354" w:rsidP="003D1716">
      <w:pPr>
        <w:pStyle w:val="ListParagraph"/>
        <w:numPr>
          <w:ilvl w:val="0"/>
          <w:numId w:val="21"/>
        </w:numPr>
        <w:tabs>
          <w:tab w:val="left" w:pos="6013"/>
        </w:tabs>
        <w:spacing w:line="240" w:lineRule="auto"/>
        <w:rPr>
          <w:rFonts w:ascii="Calibri" w:hAnsi="Calibri"/>
        </w:rPr>
      </w:pPr>
      <w:r>
        <w:rPr>
          <w:rFonts w:ascii="Calibri" w:hAnsi="Calibri"/>
        </w:rPr>
        <w:t xml:space="preserve">Once </w:t>
      </w:r>
      <w:r w:rsidR="00385D44">
        <w:rPr>
          <w:rFonts w:ascii="Calibri" w:hAnsi="Calibri"/>
        </w:rPr>
        <w:t>students generate</w:t>
      </w:r>
      <w:r>
        <w:rPr>
          <w:rFonts w:ascii="Calibri" w:hAnsi="Calibri"/>
        </w:rPr>
        <w:t xml:space="preserve"> a list, </w:t>
      </w:r>
      <w:r w:rsidR="001E7212">
        <w:rPr>
          <w:rFonts w:ascii="Calibri" w:hAnsi="Calibri"/>
        </w:rPr>
        <w:t xml:space="preserve">have pairs </w:t>
      </w:r>
      <w:r w:rsidR="00385D44">
        <w:rPr>
          <w:rFonts w:ascii="Calibri" w:hAnsi="Calibri"/>
        </w:rPr>
        <w:t xml:space="preserve">of students </w:t>
      </w:r>
      <w:r w:rsidR="001E7212">
        <w:rPr>
          <w:rFonts w:ascii="Calibri" w:hAnsi="Calibri"/>
        </w:rPr>
        <w:t xml:space="preserve">group the differences into similar types of changes and record those groupings. </w:t>
      </w:r>
    </w:p>
    <w:p w14:paraId="63BA284A" w14:textId="6CAD5957" w:rsidR="0032621C" w:rsidRPr="001E7212" w:rsidRDefault="0032621C" w:rsidP="001E7212">
      <w:pPr>
        <w:pStyle w:val="ListParagraph"/>
        <w:numPr>
          <w:ilvl w:val="0"/>
          <w:numId w:val="21"/>
        </w:numPr>
        <w:tabs>
          <w:tab w:val="left" w:pos="6013"/>
        </w:tabs>
        <w:spacing w:line="240" w:lineRule="auto"/>
        <w:rPr>
          <w:rFonts w:ascii="Calibri" w:hAnsi="Calibri"/>
        </w:rPr>
      </w:pPr>
      <w:r w:rsidRPr="007E33B0">
        <w:rPr>
          <w:rFonts w:ascii="Calibri" w:hAnsi="Calibri"/>
        </w:rPr>
        <w:t xml:space="preserve">Recommended: Project the images </w:t>
      </w:r>
      <w:r w:rsidR="000A1D98">
        <w:rPr>
          <w:rFonts w:ascii="Calibri" w:hAnsi="Calibri"/>
        </w:rPr>
        <w:t>class-wide</w:t>
      </w:r>
      <w:r w:rsidRPr="007E33B0">
        <w:rPr>
          <w:rFonts w:ascii="Calibri" w:hAnsi="Calibri"/>
        </w:rPr>
        <w:t xml:space="preserve"> and </w:t>
      </w:r>
      <w:r w:rsidR="001E7212">
        <w:rPr>
          <w:rFonts w:ascii="Calibri" w:hAnsi="Calibri"/>
        </w:rPr>
        <w:t>co-construct groupings of similar types of environmental changes. Use</w:t>
      </w:r>
      <w:r w:rsidRPr="001E7212">
        <w:rPr>
          <w:rFonts w:ascii="Calibri" w:hAnsi="Calibri"/>
        </w:rPr>
        <w:t xml:space="preserve"> equity sticks </w:t>
      </w:r>
      <w:r w:rsidR="001E7212">
        <w:rPr>
          <w:rFonts w:ascii="Calibri" w:hAnsi="Calibri"/>
        </w:rPr>
        <w:t xml:space="preserve">for more equitable participation </w:t>
      </w:r>
      <w:r w:rsidRPr="001E7212">
        <w:rPr>
          <w:rFonts w:ascii="Calibri" w:hAnsi="Calibri"/>
        </w:rPr>
        <w:t>(See “How to Use This Curriculum</w:t>
      </w:r>
      <w:r w:rsidR="001E7212">
        <w:rPr>
          <w:rFonts w:ascii="Calibri" w:hAnsi="Calibri"/>
        </w:rPr>
        <w:t>”</w:t>
      </w:r>
      <w:r w:rsidRPr="001E7212">
        <w:rPr>
          <w:rFonts w:ascii="Calibri" w:hAnsi="Calibri"/>
        </w:rPr>
        <w:t xml:space="preserve"> for details). </w:t>
      </w:r>
    </w:p>
    <w:p w14:paraId="0CFF01C9" w14:textId="77777777" w:rsidR="007A417D" w:rsidRPr="007E33B0" w:rsidRDefault="007A417D" w:rsidP="007E33B0">
      <w:pPr>
        <w:tabs>
          <w:tab w:val="left" w:pos="6013"/>
        </w:tabs>
        <w:spacing w:line="240" w:lineRule="auto"/>
        <w:rPr>
          <w:rFonts w:ascii="Calibri" w:eastAsia="Calibri" w:hAnsi="Calibri" w:cs="Calibri"/>
          <w:b/>
          <w:highlight w:val="yellow"/>
        </w:rPr>
      </w:pPr>
    </w:p>
    <w:p w14:paraId="74BB0B6D" w14:textId="2F9D4385" w:rsidR="007A417D" w:rsidRPr="007E33B0" w:rsidRDefault="007A417D" w:rsidP="007E33B0">
      <w:pPr>
        <w:tabs>
          <w:tab w:val="left" w:pos="6013"/>
        </w:tabs>
        <w:spacing w:line="240" w:lineRule="auto"/>
        <w:rPr>
          <w:rFonts w:ascii="Calibri" w:eastAsia="Calibri" w:hAnsi="Calibri" w:cs="Calibri"/>
          <w:b/>
        </w:rPr>
      </w:pPr>
      <w:r w:rsidRPr="007E33B0">
        <w:rPr>
          <w:rFonts w:ascii="Calibri" w:eastAsia="Calibri" w:hAnsi="Calibri" w:cs="Calibri"/>
          <w:b/>
        </w:rPr>
        <w:t xml:space="preserve">Explore </w:t>
      </w:r>
    </w:p>
    <w:p w14:paraId="0D2BB276" w14:textId="77777777" w:rsidR="00D86F15" w:rsidRDefault="001E7212" w:rsidP="00D86F15">
      <w:pPr>
        <w:pStyle w:val="ListParagraph"/>
        <w:numPr>
          <w:ilvl w:val="0"/>
          <w:numId w:val="5"/>
        </w:numPr>
        <w:spacing w:line="240" w:lineRule="auto"/>
        <w:rPr>
          <w:rFonts w:ascii="Calibri" w:hAnsi="Calibri"/>
        </w:rPr>
      </w:pPr>
      <w:r>
        <w:rPr>
          <w:rFonts w:ascii="Calibri" w:hAnsi="Calibri"/>
        </w:rPr>
        <w:t xml:space="preserve">In the Engage, students began to think about the different kinds of changes that happen in environments over time. </w:t>
      </w:r>
      <w:r w:rsidR="007A417D" w:rsidRPr="007E33B0">
        <w:rPr>
          <w:rFonts w:ascii="Calibri" w:hAnsi="Calibri"/>
        </w:rPr>
        <w:t xml:space="preserve">In this </w:t>
      </w:r>
      <w:r>
        <w:rPr>
          <w:rFonts w:ascii="Calibri" w:hAnsi="Calibri"/>
        </w:rPr>
        <w:t>activity</w:t>
      </w:r>
      <w:r w:rsidR="007A417D" w:rsidRPr="007E33B0">
        <w:rPr>
          <w:rFonts w:ascii="Calibri" w:hAnsi="Calibri"/>
        </w:rPr>
        <w:t>, students</w:t>
      </w:r>
      <w:r>
        <w:rPr>
          <w:rFonts w:ascii="Calibri" w:hAnsi="Calibri"/>
        </w:rPr>
        <w:t xml:space="preserve"> learn more about these environmental changes by</w:t>
      </w:r>
      <w:r w:rsidR="007A417D" w:rsidRPr="007E33B0">
        <w:rPr>
          <w:rFonts w:ascii="Calibri" w:hAnsi="Calibri"/>
        </w:rPr>
        <w:t xml:space="preserve"> </w:t>
      </w:r>
      <w:r>
        <w:rPr>
          <w:rFonts w:ascii="Calibri" w:hAnsi="Calibri"/>
        </w:rPr>
        <w:t xml:space="preserve">analyzing and interpreting </w:t>
      </w:r>
      <w:r w:rsidR="00DD2518" w:rsidRPr="007E33B0">
        <w:rPr>
          <w:rFonts w:ascii="Calibri" w:hAnsi="Calibri"/>
        </w:rPr>
        <w:t>data</w:t>
      </w:r>
      <w:r>
        <w:rPr>
          <w:rFonts w:ascii="Calibri" w:hAnsi="Calibri"/>
        </w:rPr>
        <w:t xml:space="preserve"> from two common changes—plant growth and fog rising off water.</w:t>
      </w:r>
    </w:p>
    <w:p w14:paraId="5EBBE566" w14:textId="77777777" w:rsidR="00D86F15" w:rsidRDefault="00D86F15" w:rsidP="00D86F15">
      <w:pPr>
        <w:pStyle w:val="ListParagraph"/>
        <w:spacing w:line="240" w:lineRule="auto"/>
        <w:rPr>
          <w:rFonts w:ascii="Calibri" w:hAnsi="Calibri"/>
        </w:rPr>
      </w:pPr>
    </w:p>
    <w:p w14:paraId="1CBBAFC5" w14:textId="5DB91402" w:rsidR="006A1125" w:rsidRPr="007E33B0" w:rsidRDefault="006A1125" w:rsidP="006A1125">
      <w:pPr>
        <w:pStyle w:val="ListParagraph"/>
        <w:numPr>
          <w:ilvl w:val="0"/>
          <w:numId w:val="5"/>
        </w:numPr>
        <w:spacing w:line="240" w:lineRule="auto"/>
        <w:rPr>
          <w:rFonts w:ascii="Calibri" w:hAnsi="Calibri"/>
        </w:rPr>
      </w:pPr>
      <w:r w:rsidRPr="007E33B0">
        <w:rPr>
          <w:rFonts w:ascii="Calibri" w:hAnsi="Calibri"/>
        </w:rPr>
        <w:t xml:space="preserve">Assign roles to each group. You may use whatever roles you prefer.  We recommend the use of the Materials </w:t>
      </w:r>
      <w:r w:rsidR="00D53537">
        <w:rPr>
          <w:rFonts w:ascii="Calibri" w:hAnsi="Calibri"/>
        </w:rPr>
        <w:t>Manager, Facilitator, Harmonizer, and Recorder</w:t>
      </w:r>
      <w:r w:rsidRPr="007E33B0">
        <w:rPr>
          <w:rFonts w:ascii="Calibri" w:hAnsi="Calibri"/>
        </w:rPr>
        <w:t>.</w:t>
      </w:r>
    </w:p>
    <w:p w14:paraId="6752DCC0" w14:textId="204167DF" w:rsidR="006A1125" w:rsidRPr="007E33B0" w:rsidRDefault="006A1125" w:rsidP="006A1125">
      <w:pPr>
        <w:pStyle w:val="ListParagraph"/>
        <w:numPr>
          <w:ilvl w:val="1"/>
          <w:numId w:val="19"/>
        </w:numPr>
        <w:spacing w:line="240" w:lineRule="auto"/>
        <w:rPr>
          <w:rFonts w:ascii="Calibri" w:hAnsi="Calibri"/>
        </w:rPr>
      </w:pPr>
      <w:r w:rsidRPr="007E33B0">
        <w:rPr>
          <w:rFonts w:ascii="Calibri" w:hAnsi="Calibri"/>
        </w:rPr>
        <w:t xml:space="preserve">Ask </w:t>
      </w:r>
      <w:r w:rsidR="00D53537">
        <w:rPr>
          <w:rFonts w:ascii="Calibri" w:hAnsi="Calibri"/>
        </w:rPr>
        <w:t xml:space="preserve">the </w:t>
      </w:r>
      <w:r w:rsidRPr="007E33B0">
        <w:rPr>
          <w:rFonts w:ascii="Calibri" w:hAnsi="Calibri"/>
        </w:rPr>
        <w:t>Facilitator to read the directions and to make sure everyone understands the task.</w:t>
      </w:r>
    </w:p>
    <w:p w14:paraId="70EBADD4" w14:textId="4A2661A8" w:rsidR="006A1125" w:rsidRPr="007E33B0" w:rsidRDefault="006A1125" w:rsidP="006A1125">
      <w:pPr>
        <w:pStyle w:val="ListParagraph"/>
        <w:numPr>
          <w:ilvl w:val="1"/>
          <w:numId w:val="19"/>
        </w:numPr>
        <w:spacing w:line="240" w:lineRule="auto"/>
        <w:rPr>
          <w:rFonts w:ascii="Calibri" w:hAnsi="Calibri"/>
        </w:rPr>
      </w:pPr>
      <w:r w:rsidRPr="007E33B0">
        <w:rPr>
          <w:rFonts w:ascii="Calibri" w:hAnsi="Calibri"/>
        </w:rPr>
        <w:t>Ask the Materials Manager to handle any resources ne</w:t>
      </w:r>
      <w:r w:rsidR="00D53537">
        <w:rPr>
          <w:rFonts w:ascii="Calibri" w:hAnsi="Calibri"/>
        </w:rPr>
        <w:t>eded to complete the task, including reading the data sets aloud.</w:t>
      </w:r>
    </w:p>
    <w:p w14:paraId="057F54DD" w14:textId="77777777" w:rsidR="006A1125" w:rsidRDefault="006A1125" w:rsidP="006A1125">
      <w:pPr>
        <w:pStyle w:val="ListParagraph"/>
        <w:numPr>
          <w:ilvl w:val="1"/>
          <w:numId w:val="19"/>
        </w:numPr>
        <w:spacing w:line="240" w:lineRule="auto"/>
        <w:rPr>
          <w:rFonts w:ascii="Calibri" w:hAnsi="Calibri"/>
        </w:rPr>
      </w:pPr>
      <w:r w:rsidRPr="007E33B0">
        <w:rPr>
          <w:rFonts w:ascii="Calibri" w:hAnsi="Calibri"/>
        </w:rPr>
        <w:t>Ask the Harmonizer to make sure that everyone contributes their ideas and that everyone’s voice is heard.</w:t>
      </w:r>
    </w:p>
    <w:p w14:paraId="6375B129" w14:textId="00E764FA" w:rsidR="006A1125" w:rsidRPr="006A1125" w:rsidRDefault="006A1125" w:rsidP="006A1125">
      <w:pPr>
        <w:pStyle w:val="ListParagraph"/>
        <w:numPr>
          <w:ilvl w:val="1"/>
          <w:numId w:val="19"/>
        </w:numPr>
        <w:spacing w:line="240" w:lineRule="auto"/>
        <w:rPr>
          <w:rFonts w:ascii="Calibri" w:hAnsi="Calibri"/>
        </w:rPr>
      </w:pPr>
      <w:r w:rsidRPr="006A1125">
        <w:rPr>
          <w:rFonts w:ascii="Calibri" w:hAnsi="Calibri"/>
        </w:rPr>
        <w:t>Ask the Recorder to make sure the group is recording their observations in their student guides.</w:t>
      </w:r>
    </w:p>
    <w:p w14:paraId="351A4CC9" w14:textId="77777777" w:rsidR="006A1125" w:rsidRPr="006A1125" w:rsidRDefault="006A1125" w:rsidP="006A1125">
      <w:pPr>
        <w:spacing w:line="240" w:lineRule="auto"/>
        <w:rPr>
          <w:rFonts w:ascii="Calibri" w:hAnsi="Calibri"/>
        </w:rPr>
      </w:pPr>
    </w:p>
    <w:p w14:paraId="28CB90FB" w14:textId="43B63A7F" w:rsidR="00D86F15" w:rsidRPr="00D86F15" w:rsidRDefault="00D86F15" w:rsidP="00D86F15">
      <w:pPr>
        <w:pStyle w:val="ListParagraph"/>
        <w:numPr>
          <w:ilvl w:val="0"/>
          <w:numId w:val="5"/>
        </w:numPr>
        <w:spacing w:line="240" w:lineRule="auto"/>
        <w:rPr>
          <w:rFonts w:ascii="Calibri" w:hAnsi="Calibri"/>
        </w:rPr>
      </w:pPr>
      <w:r w:rsidRPr="00D86F15">
        <w:rPr>
          <w:rFonts w:ascii="Calibri" w:hAnsi="Calibri"/>
        </w:rPr>
        <w:t xml:space="preserve">Students will examine </w:t>
      </w:r>
      <w:r w:rsidR="00DD2518" w:rsidRPr="00D86F15">
        <w:rPr>
          <w:rFonts w:ascii="Calibri" w:hAnsi="Calibri"/>
        </w:rPr>
        <w:t xml:space="preserve">the properties of </w:t>
      </w:r>
      <w:r w:rsidRPr="00D86F15">
        <w:rPr>
          <w:rFonts w:ascii="Calibri" w:hAnsi="Calibri"/>
        </w:rPr>
        <w:t xml:space="preserve">the </w:t>
      </w:r>
      <w:r w:rsidR="00DD2518" w:rsidRPr="00D86F15">
        <w:rPr>
          <w:rFonts w:ascii="Calibri" w:hAnsi="Calibri"/>
        </w:rPr>
        <w:t xml:space="preserve">substances before and after </w:t>
      </w:r>
      <w:r w:rsidRPr="00D86F15">
        <w:rPr>
          <w:rFonts w:ascii="Calibri" w:hAnsi="Calibri"/>
        </w:rPr>
        <w:t xml:space="preserve">each of the </w:t>
      </w:r>
      <w:r w:rsidR="00D53537">
        <w:rPr>
          <w:rFonts w:ascii="Calibri" w:hAnsi="Calibri"/>
        </w:rPr>
        <w:t xml:space="preserve">environmental </w:t>
      </w:r>
      <w:r w:rsidRPr="00D86F15">
        <w:rPr>
          <w:rFonts w:ascii="Calibri" w:hAnsi="Calibri"/>
        </w:rPr>
        <w:t>changes has occurred</w:t>
      </w:r>
      <w:r w:rsidR="008377D5">
        <w:rPr>
          <w:rFonts w:ascii="Calibri" w:hAnsi="Calibri"/>
        </w:rPr>
        <w:t>. Because students may not know the definitions of some of the properties (ie. density), make it clear to students that they just need to focus on the difference in numbers to understand the difference in properties.</w:t>
      </w:r>
    </w:p>
    <w:p w14:paraId="561DEFA4" w14:textId="7F78131B" w:rsidR="007A417D" w:rsidRPr="007E33B0" w:rsidRDefault="00D86F15" w:rsidP="003D1716">
      <w:pPr>
        <w:pStyle w:val="ListParagraph"/>
        <w:numPr>
          <w:ilvl w:val="1"/>
          <w:numId w:val="20"/>
        </w:numPr>
        <w:spacing w:line="240" w:lineRule="auto"/>
        <w:rPr>
          <w:rFonts w:ascii="Calibri" w:hAnsi="Calibri"/>
        </w:rPr>
      </w:pPr>
      <w:r>
        <w:rPr>
          <w:rFonts w:ascii="Calibri" w:hAnsi="Calibri"/>
        </w:rPr>
        <w:t xml:space="preserve">This requires students to use the SEP of </w:t>
      </w:r>
      <w:r w:rsidR="007A417D" w:rsidRPr="007E33B0">
        <w:rPr>
          <w:rFonts w:ascii="Calibri" w:hAnsi="Calibri"/>
          <w:b/>
        </w:rPr>
        <w:t>Analyzing and Interpreting Data</w:t>
      </w:r>
      <w:r w:rsidR="000F5957" w:rsidRPr="007E33B0">
        <w:rPr>
          <w:rFonts w:ascii="Calibri" w:hAnsi="Calibri"/>
        </w:rPr>
        <w:t xml:space="preserve"> </w:t>
      </w:r>
      <w:r>
        <w:rPr>
          <w:rFonts w:ascii="Calibri" w:hAnsi="Calibri"/>
        </w:rPr>
        <w:t>as they</w:t>
      </w:r>
      <w:r w:rsidR="00DD2518" w:rsidRPr="007E33B0">
        <w:rPr>
          <w:rFonts w:ascii="Calibri" w:hAnsi="Calibri"/>
        </w:rPr>
        <w:t xml:space="preserve"> look for similarities and differences between the </w:t>
      </w:r>
      <w:r>
        <w:rPr>
          <w:rFonts w:ascii="Calibri" w:hAnsi="Calibri"/>
        </w:rPr>
        <w:t>two data sets</w:t>
      </w:r>
      <w:r w:rsidR="000F5957" w:rsidRPr="007E33B0">
        <w:rPr>
          <w:rFonts w:ascii="Calibri" w:hAnsi="Calibri"/>
        </w:rPr>
        <w:t>.</w:t>
      </w:r>
    </w:p>
    <w:p w14:paraId="1C4EC919" w14:textId="5F475C97" w:rsidR="00DD2518" w:rsidRPr="007E33B0" w:rsidRDefault="002F4115" w:rsidP="003D1716">
      <w:pPr>
        <w:pStyle w:val="ListParagraph"/>
        <w:numPr>
          <w:ilvl w:val="1"/>
          <w:numId w:val="20"/>
        </w:numPr>
        <w:spacing w:line="240" w:lineRule="auto"/>
        <w:rPr>
          <w:rFonts w:ascii="Calibri" w:hAnsi="Calibri"/>
        </w:rPr>
      </w:pPr>
      <w:r>
        <w:rPr>
          <w:rFonts w:ascii="Calibri" w:hAnsi="Calibri"/>
        </w:rPr>
        <w:t xml:space="preserve">Students will also engage with the CCC of </w:t>
      </w:r>
      <w:r w:rsidRPr="008377D5">
        <w:rPr>
          <w:rFonts w:ascii="Calibri" w:hAnsi="Calibri"/>
          <w:b/>
        </w:rPr>
        <w:t>Patterns</w:t>
      </w:r>
      <w:r>
        <w:rPr>
          <w:rFonts w:ascii="Calibri" w:hAnsi="Calibri"/>
        </w:rPr>
        <w:t xml:space="preserve"> as t</w:t>
      </w:r>
      <w:r w:rsidR="00D86F15">
        <w:rPr>
          <w:rFonts w:ascii="Calibri" w:hAnsi="Calibri"/>
        </w:rPr>
        <w:t>hey begin to notice macroscopic</w:t>
      </w:r>
      <w:r w:rsidR="00DD2518" w:rsidRPr="007E33B0">
        <w:rPr>
          <w:rFonts w:ascii="Calibri" w:hAnsi="Calibri"/>
        </w:rPr>
        <w:t xml:space="preserve"> </w:t>
      </w:r>
      <w:r>
        <w:rPr>
          <w:rFonts w:ascii="Calibri" w:hAnsi="Calibri"/>
          <w:b/>
        </w:rPr>
        <w:t>p</w:t>
      </w:r>
      <w:r w:rsidR="00DD2518" w:rsidRPr="007E33B0">
        <w:rPr>
          <w:rFonts w:ascii="Calibri" w:hAnsi="Calibri"/>
          <w:b/>
        </w:rPr>
        <w:t>atterns</w:t>
      </w:r>
      <w:r w:rsidR="00DD2518" w:rsidRPr="007E33B0">
        <w:rPr>
          <w:rFonts w:ascii="Calibri" w:hAnsi="Calibri"/>
        </w:rPr>
        <w:t xml:space="preserve"> in the data</w:t>
      </w:r>
      <w:r w:rsidR="00D86F15">
        <w:rPr>
          <w:rFonts w:ascii="Calibri" w:hAnsi="Calibri"/>
        </w:rPr>
        <w:t xml:space="preserve"> (properties of substances)</w:t>
      </w:r>
      <w:r w:rsidR="00DD2518" w:rsidRPr="007E33B0">
        <w:rPr>
          <w:rFonts w:ascii="Calibri" w:hAnsi="Calibri"/>
        </w:rPr>
        <w:t xml:space="preserve">, which they will </w:t>
      </w:r>
      <w:r w:rsidR="00D86F15">
        <w:rPr>
          <w:rFonts w:ascii="Calibri" w:hAnsi="Calibri"/>
        </w:rPr>
        <w:t>be able to compare to microscopic</w:t>
      </w:r>
      <w:r>
        <w:rPr>
          <w:rFonts w:ascii="Calibri" w:hAnsi="Calibri"/>
        </w:rPr>
        <w:t xml:space="preserve"> patterns in </w:t>
      </w:r>
      <w:r w:rsidR="00D86F15">
        <w:rPr>
          <w:rFonts w:ascii="Calibri" w:hAnsi="Calibri"/>
        </w:rPr>
        <w:t>atomic-level structures in the next section of this task.</w:t>
      </w:r>
    </w:p>
    <w:p w14:paraId="6D8D9C2B" w14:textId="77777777" w:rsidR="000F5957" w:rsidRPr="007E33B0" w:rsidRDefault="000F5957" w:rsidP="007E33B0">
      <w:pPr>
        <w:pStyle w:val="ListParagraph"/>
        <w:spacing w:line="240" w:lineRule="auto"/>
        <w:ind w:left="1440"/>
        <w:rPr>
          <w:rFonts w:ascii="Calibri" w:hAnsi="Calibri"/>
        </w:rPr>
      </w:pPr>
    </w:p>
    <w:p w14:paraId="1F3CE09D" w14:textId="22DBFE48" w:rsidR="007A417D" w:rsidRDefault="00D86F15" w:rsidP="00D53537">
      <w:pPr>
        <w:pStyle w:val="ListParagraph"/>
        <w:numPr>
          <w:ilvl w:val="0"/>
          <w:numId w:val="5"/>
        </w:numPr>
        <w:spacing w:line="240" w:lineRule="auto"/>
        <w:rPr>
          <w:rFonts w:ascii="Calibri" w:hAnsi="Calibri"/>
        </w:rPr>
      </w:pPr>
      <w:r>
        <w:rPr>
          <w:rFonts w:ascii="Calibri" w:hAnsi="Calibri"/>
        </w:rPr>
        <w:t>The first</w:t>
      </w:r>
      <w:r w:rsidRPr="007E33B0">
        <w:rPr>
          <w:rFonts w:ascii="Calibri" w:hAnsi="Calibri"/>
        </w:rPr>
        <w:t xml:space="preserve"> data set is an example of a </w:t>
      </w:r>
      <w:r>
        <w:rPr>
          <w:rFonts w:ascii="Calibri" w:hAnsi="Calibri"/>
        </w:rPr>
        <w:t>chemical</w:t>
      </w:r>
      <w:r w:rsidRPr="007E33B0">
        <w:rPr>
          <w:rFonts w:ascii="Calibri" w:hAnsi="Calibri"/>
        </w:rPr>
        <w:t xml:space="preserve"> </w:t>
      </w:r>
      <w:r>
        <w:rPr>
          <w:rFonts w:ascii="Calibri" w:hAnsi="Calibri"/>
        </w:rPr>
        <w:t xml:space="preserve">change </w:t>
      </w:r>
      <w:r w:rsidRPr="007E33B0">
        <w:rPr>
          <w:rFonts w:ascii="Calibri" w:hAnsi="Calibri"/>
        </w:rPr>
        <w:t xml:space="preserve">while the </w:t>
      </w:r>
      <w:r>
        <w:rPr>
          <w:rFonts w:ascii="Calibri" w:hAnsi="Calibri"/>
        </w:rPr>
        <w:t>second data set</w:t>
      </w:r>
      <w:r w:rsidRPr="007E33B0">
        <w:rPr>
          <w:rFonts w:ascii="Calibri" w:hAnsi="Calibri"/>
        </w:rPr>
        <w:t xml:space="preserve"> is an example of a </w:t>
      </w:r>
      <w:r>
        <w:rPr>
          <w:rFonts w:ascii="Calibri" w:hAnsi="Calibri"/>
        </w:rPr>
        <w:t>physical</w:t>
      </w:r>
      <w:r w:rsidRPr="007E33B0">
        <w:rPr>
          <w:rFonts w:ascii="Calibri" w:hAnsi="Calibri"/>
        </w:rPr>
        <w:t xml:space="preserve"> change</w:t>
      </w:r>
      <w:r>
        <w:rPr>
          <w:rFonts w:ascii="Calibri" w:hAnsi="Calibri"/>
        </w:rPr>
        <w:t>. Students are not yet introduced to these terms</w:t>
      </w:r>
      <w:r w:rsidR="006A1125">
        <w:rPr>
          <w:rFonts w:ascii="Calibri" w:hAnsi="Calibri"/>
        </w:rPr>
        <w:t>;</w:t>
      </w:r>
      <w:r>
        <w:rPr>
          <w:rFonts w:ascii="Calibri" w:hAnsi="Calibri"/>
        </w:rPr>
        <w:t xml:space="preserve"> instead</w:t>
      </w:r>
      <w:r w:rsidR="006A1125">
        <w:rPr>
          <w:rFonts w:ascii="Calibri" w:hAnsi="Calibri"/>
        </w:rPr>
        <w:t xml:space="preserve"> they</w:t>
      </w:r>
      <w:r>
        <w:rPr>
          <w:rFonts w:ascii="Calibri" w:hAnsi="Calibri"/>
        </w:rPr>
        <w:t xml:space="preserve"> are asked to investigate the data with guided questions that are intended to help them notice differences or similarities between the properties of substances</w:t>
      </w:r>
      <w:r w:rsidR="006A1125">
        <w:rPr>
          <w:rFonts w:ascii="Calibri" w:hAnsi="Calibri"/>
        </w:rPr>
        <w:t xml:space="preserve"> in both data sets. The last question asks them to compare the two data sets, which will help transition them to the next portion of the task. </w:t>
      </w:r>
    </w:p>
    <w:p w14:paraId="4FB7E5F2" w14:textId="7C97F5B9" w:rsidR="008377D5" w:rsidRDefault="008377D5" w:rsidP="008377D5">
      <w:pPr>
        <w:pStyle w:val="ListParagraph"/>
        <w:numPr>
          <w:ilvl w:val="1"/>
          <w:numId w:val="5"/>
        </w:numPr>
        <w:spacing w:line="240" w:lineRule="auto"/>
        <w:rPr>
          <w:rFonts w:ascii="Calibri" w:hAnsi="Calibri"/>
        </w:rPr>
      </w:pPr>
      <w:r>
        <w:rPr>
          <w:rFonts w:ascii="Calibri" w:hAnsi="Calibri"/>
        </w:rPr>
        <w:t>Plant Growth: Students should notice that the properties of the reactants are different from the products.</w:t>
      </w:r>
    </w:p>
    <w:p w14:paraId="5CFD4DA1" w14:textId="43FE6FAA" w:rsidR="008377D5" w:rsidRDefault="008377D5" w:rsidP="008377D5">
      <w:pPr>
        <w:pStyle w:val="ListParagraph"/>
        <w:numPr>
          <w:ilvl w:val="1"/>
          <w:numId w:val="5"/>
        </w:numPr>
        <w:spacing w:line="240" w:lineRule="auto"/>
        <w:rPr>
          <w:rFonts w:ascii="Calibri" w:hAnsi="Calibri"/>
        </w:rPr>
      </w:pPr>
      <w:r>
        <w:rPr>
          <w:rFonts w:ascii="Calibri" w:hAnsi="Calibri"/>
        </w:rPr>
        <w:t>Fog Rising Off Water: Students should notice that the properties of the reactants are the same as the products.</w:t>
      </w:r>
    </w:p>
    <w:p w14:paraId="6CB6DEE7" w14:textId="49E3E8AD" w:rsidR="00D53537" w:rsidRPr="008377D5" w:rsidRDefault="008377D5" w:rsidP="008377D5">
      <w:pPr>
        <w:pStyle w:val="ListParagraph"/>
        <w:numPr>
          <w:ilvl w:val="1"/>
          <w:numId w:val="5"/>
        </w:numPr>
        <w:spacing w:line="240" w:lineRule="auto"/>
        <w:rPr>
          <w:rFonts w:ascii="Calibri" w:hAnsi="Calibri"/>
        </w:rPr>
      </w:pPr>
      <w:r>
        <w:rPr>
          <w:rFonts w:ascii="Calibri" w:hAnsi="Calibri"/>
        </w:rPr>
        <w:t>Comparison of Two Data Sets: Students may notice that there is more variation in reactants and products in Data Set 1, but only water in Data Set 2. Students may also notice that the substances don’t change in Data Set 2, but they do in Data Set 1.</w:t>
      </w:r>
    </w:p>
    <w:p w14:paraId="3E924073" w14:textId="77777777" w:rsidR="00D53537" w:rsidRDefault="00D53537" w:rsidP="007E33B0">
      <w:pPr>
        <w:tabs>
          <w:tab w:val="left" w:pos="6013"/>
        </w:tabs>
        <w:spacing w:line="240" w:lineRule="auto"/>
        <w:rPr>
          <w:rFonts w:ascii="Calibri" w:eastAsia="Calibri" w:hAnsi="Calibri" w:cs="Calibri"/>
          <w:b/>
        </w:rPr>
      </w:pPr>
    </w:p>
    <w:p w14:paraId="7DE5048E" w14:textId="4A1E382E" w:rsidR="007A417D" w:rsidRPr="007E33B0" w:rsidRDefault="007A417D" w:rsidP="007E33B0">
      <w:pPr>
        <w:tabs>
          <w:tab w:val="left" w:pos="6013"/>
        </w:tabs>
        <w:spacing w:line="240" w:lineRule="auto"/>
        <w:rPr>
          <w:rFonts w:ascii="Calibri" w:eastAsia="Calibri" w:hAnsi="Calibri" w:cs="Calibri"/>
          <w:b/>
        </w:rPr>
      </w:pPr>
      <w:r w:rsidRPr="007E33B0">
        <w:rPr>
          <w:rFonts w:ascii="Calibri" w:eastAsia="Calibri" w:hAnsi="Calibri" w:cs="Calibri"/>
          <w:b/>
        </w:rPr>
        <w:t>Explain</w:t>
      </w:r>
    </w:p>
    <w:p w14:paraId="4C81AD2E" w14:textId="4F0FD9F5" w:rsidR="00D53537" w:rsidRDefault="00D53537" w:rsidP="00D53537">
      <w:pPr>
        <w:pStyle w:val="ListParagraph"/>
        <w:numPr>
          <w:ilvl w:val="0"/>
          <w:numId w:val="7"/>
        </w:numPr>
        <w:tabs>
          <w:tab w:val="left" w:pos="6013"/>
        </w:tabs>
        <w:spacing w:line="240" w:lineRule="auto"/>
        <w:rPr>
          <w:rFonts w:ascii="Calibri" w:hAnsi="Calibri"/>
        </w:rPr>
      </w:pPr>
      <w:r>
        <w:rPr>
          <w:rFonts w:ascii="Calibri" w:hAnsi="Calibri"/>
        </w:rPr>
        <w:t xml:space="preserve">Now that students have </w:t>
      </w:r>
      <w:r w:rsidR="002F4115">
        <w:rPr>
          <w:rFonts w:ascii="Calibri" w:hAnsi="Calibri"/>
        </w:rPr>
        <w:t>explored</w:t>
      </w:r>
      <w:r>
        <w:rPr>
          <w:rFonts w:ascii="Calibri" w:hAnsi="Calibri"/>
        </w:rPr>
        <w:t xml:space="preserve"> the data, it is time to introduce them to the relevant scientific terminology: physical change and chemical change. </w:t>
      </w:r>
    </w:p>
    <w:p w14:paraId="40149904" w14:textId="77777777" w:rsidR="00D53537" w:rsidRDefault="00D53537" w:rsidP="00D53537">
      <w:pPr>
        <w:pStyle w:val="ListParagraph"/>
        <w:tabs>
          <w:tab w:val="left" w:pos="6013"/>
        </w:tabs>
        <w:spacing w:line="240" w:lineRule="auto"/>
        <w:rPr>
          <w:rFonts w:ascii="Calibri" w:hAnsi="Calibri"/>
        </w:rPr>
      </w:pPr>
    </w:p>
    <w:p w14:paraId="7739C19B" w14:textId="58148943" w:rsidR="00D53537" w:rsidRPr="00D53537" w:rsidRDefault="00D53537" w:rsidP="00D53537">
      <w:pPr>
        <w:pStyle w:val="ListParagraph"/>
        <w:numPr>
          <w:ilvl w:val="0"/>
          <w:numId w:val="7"/>
        </w:numPr>
        <w:tabs>
          <w:tab w:val="left" w:pos="6013"/>
        </w:tabs>
        <w:spacing w:line="240" w:lineRule="auto"/>
        <w:rPr>
          <w:rFonts w:ascii="Calibri" w:hAnsi="Calibri"/>
        </w:rPr>
      </w:pPr>
      <w:r w:rsidRPr="00D53537">
        <w:rPr>
          <w:rFonts w:ascii="Calibri" w:hAnsi="Calibri"/>
        </w:rPr>
        <w:t xml:space="preserve">Rather than </w:t>
      </w:r>
      <w:r>
        <w:rPr>
          <w:rFonts w:ascii="Calibri" w:hAnsi="Calibri"/>
        </w:rPr>
        <w:t xml:space="preserve">giving students the explicit definitions, models are provided for each type of change that students interpret and use to craft their own definitions in pairs. </w:t>
      </w:r>
    </w:p>
    <w:p w14:paraId="73895975" w14:textId="36A53EE3" w:rsidR="00D53537" w:rsidRDefault="00D53537" w:rsidP="00D53537">
      <w:pPr>
        <w:pStyle w:val="ListParagraph"/>
        <w:numPr>
          <w:ilvl w:val="0"/>
          <w:numId w:val="34"/>
        </w:numPr>
        <w:tabs>
          <w:tab w:val="left" w:pos="6013"/>
        </w:tabs>
        <w:spacing w:line="240" w:lineRule="auto"/>
        <w:rPr>
          <w:rFonts w:ascii="Calibri" w:hAnsi="Calibri"/>
        </w:rPr>
      </w:pPr>
      <w:r>
        <w:rPr>
          <w:rFonts w:ascii="Calibri" w:hAnsi="Calibri"/>
        </w:rPr>
        <w:t xml:space="preserve">We recommend pausing partner work after this first question and coming to </w:t>
      </w:r>
      <w:r w:rsidR="002F4115">
        <w:rPr>
          <w:rFonts w:ascii="Calibri" w:hAnsi="Calibri"/>
        </w:rPr>
        <w:t xml:space="preserve">a class </w:t>
      </w:r>
      <w:r>
        <w:rPr>
          <w:rFonts w:ascii="Calibri" w:hAnsi="Calibri"/>
        </w:rPr>
        <w:t>consensus on definitions for physical and chemical changes</w:t>
      </w:r>
      <w:r w:rsidR="00611A04">
        <w:rPr>
          <w:rFonts w:ascii="Calibri" w:hAnsi="Calibri"/>
        </w:rPr>
        <w:t>. Keep in mind that it takes time to reach consensus and it is okay if complete consensus is not reached.</w:t>
      </w:r>
    </w:p>
    <w:p w14:paraId="2884BB2F" w14:textId="361AA59D" w:rsidR="00D53537" w:rsidRPr="00D53537" w:rsidRDefault="00D53537" w:rsidP="00D53537">
      <w:pPr>
        <w:pStyle w:val="ListParagraph"/>
        <w:numPr>
          <w:ilvl w:val="0"/>
          <w:numId w:val="34"/>
        </w:numPr>
        <w:tabs>
          <w:tab w:val="left" w:pos="6013"/>
        </w:tabs>
        <w:spacing w:line="240" w:lineRule="auto"/>
        <w:rPr>
          <w:rFonts w:ascii="Calibri" w:hAnsi="Calibri"/>
        </w:rPr>
      </w:pPr>
      <w:r>
        <w:rPr>
          <w:rFonts w:ascii="Calibri" w:hAnsi="Calibri"/>
        </w:rPr>
        <w:t>Students will likely notice that in a physical change, the molecules remain the same while in a chemical change, the molecules change into new molecules.</w:t>
      </w:r>
    </w:p>
    <w:p w14:paraId="4C55CC55" w14:textId="77777777" w:rsidR="00D53537" w:rsidRDefault="00D53537" w:rsidP="00D53537">
      <w:pPr>
        <w:pStyle w:val="ListParagraph"/>
        <w:tabs>
          <w:tab w:val="left" w:pos="6013"/>
        </w:tabs>
        <w:spacing w:line="240" w:lineRule="auto"/>
        <w:rPr>
          <w:rFonts w:ascii="Calibri" w:hAnsi="Calibri"/>
        </w:rPr>
      </w:pPr>
    </w:p>
    <w:p w14:paraId="55ECA622" w14:textId="3D6BBF09" w:rsidR="007A417D" w:rsidRPr="007E33B0" w:rsidRDefault="00D53537" w:rsidP="003D1716">
      <w:pPr>
        <w:pStyle w:val="ListParagraph"/>
        <w:numPr>
          <w:ilvl w:val="0"/>
          <w:numId w:val="7"/>
        </w:numPr>
        <w:tabs>
          <w:tab w:val="left" w:pos="6013"/>
        </w:tabs>
        <w:spacing w:line="240" w:lineRule="auto"/>
        <w:rPr>
          <w:rFonts w:ascii="Calibri" w:hAnsi="Calibri"/>
        </w:rPr>
      </w:pPr>
      <w:r>
        <w:rPr>
          <w:rFonts w:ascii="Calibri" w:hAnsi="Calibri"/>
        </w:rPr>
        <w:t xml:space="preserve">Once students have an understanding of physical vs. chemical changes, they can apply this information to the data sets from the </w:t>
      </w:r>
      <w:r>
        <w:rPr>
          <w:rFonts w:ascii="Calibri" w:hAnsi="Calibri"/>
          <w:i/>
        </w:rPr>
        <w:t>Explore</w:t>
      </w:r>
      <w:r>
        <w:rPr>
          <w:rFonts w:ascii="Calibri" w:hAnsi="Calibri"/>
        </w:rPr>
        <w:t>. In pairs, students look back at the data, identify each data set as a physical or chemical change, and explain why.</w:t>
      </w:r>
    </w:p>
    <w:p w14:paraId="72AE4B94" w14:textId="7C6A553D" w:rsidR="007A417D" w:rsidRPr="007E33B0" w:rsidRDefault="00D06F4D" w:rsidP="003D1716">
      <w:pPr>
        <w:pStyle w:val="ListParagraph"/>
        <w:numPr>
          <w:ilvl w:val="1"/>
          <w:numId w:val="18"/>
        </w:numPr>
        <w:tabs>
          <w:tab w:val="left" w:pos="6013"/>
        </w:tabs>
        <w:spacing w:line="240" w:lineRule="auto"/>
        <w:rPr>
          <w:rFonts w:ascii="Calibri" w:hAnsi="Calibri"/>
        </w:rPr>
      </w:pPr>
      <w:r w:rsidRPr="007E33B0">
        <w:rPr>
          <w:rFonts w:ascii="Calibri" w:hAnsi="Calibri"/>
        </w:rPr>
        <w:t xml:space="preserve">This </w:t>
      </w:r>
      <w:r w:rsidR="00D53537">
        <w:rPr>
          <w:rFonts w:ascii="Calibri" w:hAnsi="Calibri"/>
        </w:rPr>
        <w:t>explicitly emphasizes</w:t>
      </w:r>
      <w:r w:rsidRPr="007E33B0">
        <w:rPr>
          <w:rFonts w:ascii="Calibri" w:hAnsi="Calibri"/>
        </w:rPr>
        <w:t xml:space="preserve"> </w:t>
      </w:r>
      <w:r w:rsidR="00D53537">
        <w:rPr>
          <w:rFonts w:ascii="Calibri" w:hAnsi="Calibri"/>
        </w:rPr>
        <w:t xml:space="preserve">the CCC of </w:t>
      </w:r>
      <w:r w:rsidR="00607527" w:rsidRPr="007E33B0">
        <w:rPr>
          <w:rFonts w:ascii="Calibri" w:hAnsi="Calibri"/>
          <w:b/>
        </w:rPr>
        <w:t>Patterns</w:t>
      </w:r>
      <w:r w:rsidR="00607527" w:rsidRPr="007E33B0">
        <w:rPr>
          <w:rFonts w:ascii="Calibri" w:hAnsi="Calibri"/>
        </w:rPr>
        <w:t xml:space="preserve"> as </w:t>
      </w:r>
      <w:r w:rsidR="00D53537">
        <w:rPr>
          <w:rFonts w:ascii="Calibri" w:hAnsi="Calibri"/>
        </w:rPr>
        <w:t>students relate the macroscopic patterns of properties to what is happening at the microscopic level with atomic structure. They are also continuing</w:t>
      </w:r>
      <w:r w:rsidR="00607527" w:rsidRPr="007E33B0">
        <w:rPr>
          <w:rFonts w:ascii="Calibri" w:hAnsi="Calibri"/>
        </w:rPr>
        <w:t xml:space="preserve"> </w:t>
      </w:r>
      <w:r w:rsidR="00D53537">
        <w:rPr>
          <w:rFonts w:ascii="Calibri" w:hAnsi="Calibri"/>
        </w:rPr>
        <w:t>to</w:t>
      </w:r>
      <w:r w:rsidRPr="007E33B0">
        <w:rPr>
          <w:rFonts w:ascii="Calibri" w:hAnsi="Calibri"/>
        </w:rPr>
        <w:t xml:space="preserve"> </w:t>
      </w:r>
      <w:r w:rsidR="00D53537">
        <w:rPr>
          <w:rFonts w:ascii="Calibri" w:hAnsi="Calibri"/>
          <w:b/>
        </w:rPr>
        <w:t>Analyze and Interpret</w:t>
      </w:r>
      <w:r w:rsidRPr="007E33B0">
        <w:rPr>
          <w:rFonts w:ascii="Calibri" w:hAnsi="Calibri"/>
          <w:b/>
        </w:rPr>
        <w:t xml:space="preserve"> Data</w:t>
      </w:r>
      <w:r w:rsidR="00D53537">
        <w:rPr>
          <w:rFonts w:ascii="Calibri" w:hAnsi="Calibri"/>
        </w:rPr>
        <w:t xml:space="preserve"> </w:t>
      </w:r>
      <w:r w:rsidR="002F4115">
        <w:rPr>
          <w:rFonts w:ascii="Calibri" w:hAnsi="Calibri"/>
        </w:rPr>
        <w:t xml:space="preserve">as they did during </w:t>
      </w:r>
      <w:r w:rsidR="00D53537" w:rsidRPr="00D53537">
        <w:rPr>
          <w:rFonts w:ascii="Calibri" w:hAnsi="Calibri"/>
        </w:rPr>
        <w:t xml:space="preserve">the </w:t>
      </w:r>
      <w:r w:rsidR="00D53537" w:rsidRPr="00D53537">
        <w:rPr>
          <w:rFonts w:ascii="Calibri" w:hAnsi="Calibri"/>
          <w:i/>
        </w:rPr>
        <w:t>Explore</w:t>
      </w:r>
      <w:r w:rsidR="00D53537" w:rsidRPr="00D53537">
        <w:rPr>
          <w:rFonts w:ascii="Calibri" w:hAnsi="Calibri"/>
        </w:rPr>
        <w:t>.</w:t>
      </w:r>
    </w:p>
    <w:p w14:paraId="5F172192" w14:textId="77777777" w:rsidR="007A417D" w:rsidRPr="007E33B0" w:rsidRDefault="007A417D" w:rsidP="007E33B0">
      <w:pPr>
        <w:tabs>
          <w:tab w:val="left" w:pos="6013"/>
        </w:tabs>
        <w:spacing w:line="240" w:lineRule="auto"/>
        <w:rPr>
          <w:rFonts w:ascii="Calibri" w:hAnsi="Calibri"/>
        </w:rPr>
      </w:pPr>
    </w:p>
    <w:p w14:paraId="43548DE9" w14:textId="24F5C021" w:rsidR="00D53537" w:rsidRDefault="00D53537" w:rsidP="003D1716">
      <w:pPr>
        <w:pStyle w:val="ListParagraph"/>
        <w:numPr>
          <w:ilvl w:val="0"/>
          <w:numId w:val="7"/>
        </w:numPr>
        <w:tabs>
          <w:tab w:val="left" w:pos="6013"/>
        </w:tabs>
        <w:spacing w:line="240" w:lineRule="auto"/>
        <w:rPr>
          <w:rFonts w:ascii="Calibri" w:hAnsi="Calibri"/>
        </w:rPr>
      </w:pPr>
      <w:r>
        <w:rPr>
          <w:rFonts w:ascii="Calibri" w:hAnsi="Calibri"/>
        </w:rPr>
        <w:t xml:space="preserve">Lastly students return to their lists from the </w:t>
      </w:r>
      <w:r>
        <w:rPr>
          <w:rFonts w:ascii="Calibri" w:hAnsi="Calibri"/>
          <w:i/>
        </w:rPr>
        <w:t>Engage</w:t>
      </w:r>
      <w:r>
        <w:rPr>
          <w:rFonts w:ascii="Calibri" w:hAnsi="Calibri"/>
        </w:rPr>
        <w:t xml:space="preserve"> and make predictions about which changes they think are physical and which are chemical based on what they have learned </w:t>
      </w:r>
      <w:r w:rsidR="002F4115">
        <w:rPr>
          <w:rFonts w:ascii="Calibri" w:hAnsi="Calibri"/>
        </w:rPr>
        <w:t>during</w:t>
      </w:r>
      <w:r>
        <w:rPr>
          <w:rFonts w:ascii="Calibri" w:hAnsi="Calibri"/>
        </w:rPr>
        <w:t xml:space="preserve"> this task. These predictions </w:t>
      </w:r>
      <w:r w:rsidR="002F4115">
        <w:rPr>
          <w:rFonts w:ascii="Calibri" w:hAnsi="Calibri"/>
        </w:rPr>
        <w:t>need not</w:t>
      </w:r>
      <w:r>
        <w:rPr>
          <w:rFonts w:ascii="Calibri" w:hAnsi="Calibri"/>
        </w:rPr>
        <w:t xml:space="preserve"> be accurate </w:t>
      </w:r>
      <w:r w:rsidR="002F4115">
        <w:rPr>
          <w:rFonts w:ascii="Calibri" w:hAnsi="Calibri"/>
        </w:rPr>
        <w:t xml:space="preserve">at this point </w:t>
      </w:r>
      <w:r>
        <w:rPr>
          <w:rFonts w:ascii="Calibri" w:hAnsi="Calibri"/>
        </w:rPr>
        <w:t xml:space="preserve">since they don’t have all the </w:t>
      </w:r>
      <w:r w:rsidR="00C92050">
        <w:rPr>
          <w:rFonts w:ascii="Calibri" w:hAnsi="Calibri"/>
        </w:rPr>
        <w:t xml:space="preserve">essential </w:t>
      </w:r>
      <w:r w:rsidR="00611A04">
        <w:rPr>
          <w:rFonts w:ascii="Calibri" w:hAnsi="Calibri"/>
        </w:rPr>
        <w:t xml:space="preserve">information. </w:t>
      </w:r>
      <w:r>
        <w:rPr>
          <w:rFonts w:ascii="Calibri" w:hAnsi="Calibri"/>
        </w:rPr>
        <w:t>However, students should be using their new knowledge of physical and chemical changes as part of their reasoning.</w:t>
      </w:r>
    </w:p>
    <w:p w14:paraId="44E59A3F" w14:textId="77777777" w:rsidR="007A417D" w:rsidRPr="007E33B0" w:rsidRDefault="007A417D" w:rsidP="007E33B0">
      <w:pPr>
        <w:tabs>
          <w:tab w:val="left" w:pos="6013"/>
        </w:tabs>
        <w:spacing w:line="240" w:lineRule="auto"/>
        <w:rPr>
          <w:rFonts w:ascii="Calibri" w:hAnsi="Calibri"/>
        </w:rPr>
      </w:pPr>
    </w:p>
    <w:p w14:paraId="375B2F04" w14:textId="77777777" w:rsidR="007A417D" w:rsidRPr="007E33B0" w:rsidRDefault="007A417D" w:rsidP="007E33B0">
      <w:pPr>
        <w:tabs>
          <w:tab w:val="left" w:pos="6013"/>
        </w:tabs>
        <w:spacing w:line="240" w:lineRule="auto"/>
        <w:rPr>
          <w:rFonts w:ascii="Calibri" w:hAnsi="Calibri"/>
          <w:b/>
        </w:rPr>
      </w:pPr>
      <w:r w:rsidRPr="007E33B0">
        <w:rPr>
          <w:rFonts w:ascii="Calibri" w:hAnsi="Calibri"/>
          <w:b/>
        </w:rPr>
        <w:t>Elaborate</w:t>
      </w:r>
    </w:p>
    <w:p w14:paraId="052D5DD0" w14:textId="02D87C65" w:rsidR="003452E2" w:rsidRPr="007E33B0" w:rsidRDefault="007A417D" w:rsidP="003D1716">
      <w:pPr>
        <w:pStyle w:val="ListParagraph"/>
        <w:numPr>
          <w:ilvl w:val="0"/>
          <w:numId w:val="6"/>
        </w:numPr>
        <w:tabs>
          <w:tab w:val="left" w:pos="6013"/>
        </w:tabs>
        <w:spacing w:line="240" w:lineRule="auto"/>
        <w:rPr>
          <w:rFonts w:ascii="Calibri" w:hAnsi="Calibri"/>
        </w:rPr>
      </w:pPr>
      <w:r w:rsidRPr="007E33B0">
        <w:rPr>
          <w:rFonts w:ascii="Calibri" w:hAnsi="Calibri"/>
        </w:rPr>
        <w:t xml:space="preserve">This </w:t>
      </w:r>
      <w:r w:rsidR="009F2BB6">
        <w:rPr>
          <w:rFonts w:ascii="Calibri" w:hAnsi="Calibri"/>
        </w:rPr>
        <w:t>activity</w:t>
      </w:r>
      <w:r w:rsidRPr="007E33B0">
        <w:rPr>
          <w:rFonts w:ascii="Calibri" w:hAnsi="Calibri"/>
        </w:rPr>
        <w:t xml:space="preserve"> asks students to use the </w:t>
      </w:r>
      <w:r w:rsidR="003452E2" w:rsidRPr="007E33B0">
        <w:rPr>
          <w:rFonts w:ascii="Calibri" w:hAnsi="Calibri"/>
        </w:rPr>
        <w:t>knowledge</w:t>
      </w:r>
      <w:r w:rsidRPr="007E33B0">
        <w:rPr>
          <w:rFonts w:ascii="Calibri" w:hAnsi="Calibri"/>
        </w:rPr>
        <w:t xml:space="preserve"> they have </w:t>
      </w:r>
      <w:r w:rsidR="003452E2" w:rsidRPr="007E33B0">
        <w:rPr>
          <w:rFonts w:ascii="Calibri" w:hAnsi="Calibri"/>
        </w:rPr>
        <w:t>gained</w:t>
      </w:r>
      <w:r w:rsidRPr="007E33B0">
        <w:rPr>
          <w:rFonts w:ascii="Calibri" w:hAnsi="Calibri"/>
        </w:rPr>
        <w:t xml:space="preserve"> </w:t>
      </w:r>
      <w:r w:rsidR="009F2BB6">
        <w:rPr>
          <w:rFonts w:ascii="Calibri" w:hAnsi="Calibri"/>
        </w:rPr>
        <w:t xml:space="preserve">throughout the task </w:t>
      </w:r>
      <w:r w:rsidR="003452E2" w:rsidRPr="007E33B0">
        <w:rPr>
          <w:rFonts w:ascii="Calibri" w:hAnsi="Calibri"/>
        </w:rPr>
        <w:t xml:space="preserve">and apply it to </w:t>
      </w:r>
      <w:r w:rsidR="009F2BB6">
        <w:rPr>
          <w:rFonts w:ascii="Calibri" w:hAnsi="Calibri"/>
        </w:rPr>
        <w:t xml:space="preserve">another environmental change </w:t>
      </w:r>
      <w:r w:rsidR="00C92050">
        <w:rPr>
          <w:rFonts w:ascii="Calibri" w:hAnsi="Calibri"/>
        </w:rPr>
        <w:t xml:space="preserve">present in </w:t>
      </w:r>
      <w:r w:rsidR="009F2BB6">
        <w:rPr>
          <w:rFonts w:ascii="Calibri" w:hAnsi="Calibri"/>
        </w:rPr>
        <w:t>the river environment—the decomposition of the deer.</w:t>
      </w:r>
    </w:p>
    <w:p w14:paraId="079B51F4" w14:textId="144FEFF8" w:rsidR="003452E2" w:rsidRPr="007E33B0" w:rsidRDefault="003452E2" w:rsidP="003D1716">
      <w:pPr>
        <w:pStyle w:val="ListParagraph"/>
        <w:numPr>
          <w:ilvl w:val="1"/>
          <w:numId w:val="23"/>
        </w:numPr>
        <w:tabs>
          <w:tab w:val="left" w:pos="6013"/>
        </w:tabs>
        <w:spacing w:line="240" w:lineRule="auto"/>
        <w:rPr>
          <w:rFonts w:ascii="Calibri" w:hAnsi="Calibri"/>
        </w:rPr>
      </w:pPr>
      <w:r w:rsidRPr="007E33B0">
        <w:rPr>
          <w:rFonts w:ascii="Calibri" w:hAnsi="Calibri"/>
        </w:rPr>
        <w:t xml:space="preserve">Here students are introduced to a concept they </w:t>
      </w:r>
      <w:r w:rsidR="009F2BB6">
        <w:rPr>
          <w:rFonts w:ascii="Calibri" w:hAnsi="Calibri"/>
        </w:rPr>
        <w:t>should</w:t>
      </w:r>
      <w:r w:rsidRPr="007E33B0">
        <w:rPr>
          <w:rFonts w:ascii="Calibri" w:hAnsi="Calibri"/>
        </w:rPr>
        <w:t xml:space="preserve"> have </w:t>
      </w:r>
      <w:r w:rsidR="009F2BB6">
        <w:rPr>
          <w:rFonts w:ascii="Calibri" w:hAnsi="Calibri"/>
        </w:rPr>
        <w:t>learned</w:t>
      </w:r>
      <w:r w:rsidRPr="007E33B0">
        <w:rPr>
          <w:rFonts w:ascii="Calibri" w:hAnsi="Calibri"/>
        </w:rPr>
        <w:t xml:space="preserve"> before—decomposition. </w:t>
      </w:r>
      <w:r w:rsidR="009F2BB6">
        <w:rPr>
          <w:rFonts w:ascii="Calibri" w:hAnsi="Calibri"/>
        </w:rPr>
        <w:t>For students who are not familiar with this term, we recommend spending some time reviewing it as a class using the information in their student guide</w:t>
      </w:r>
      <w:r w:rsidRPr="007E33B0">
        <w:rPr>
          <w:rFonts w:ascii="Calibri" w:hAnsi="Calibri"/>
        </w:rPr>
        <w:t xml:space="preserve">. </w:t>
      </w:r>
    </w:p>
    <w:p w14:paraId="3E47F580" w14:textId="05E5ED10" w:rsidR="003452E2" w:rsidRPr="007E33B0" w:rsidRDefault="003452E2" w:rsidP="003D1716">
      <w:pPr>
        <w:pStyle w:val="ListParagraph"/>
        <w:numPr>
          <w:ilvl w:val="1"/>
          <w:numId w:val="23"/>
        </w:numPr>
        <w:tabs>
          <w:tab w:val="left" w:pos="6013"/>
        </w:tabs>
        <w:spacing w:line="240" w:lineRule="auto"/>
        <w:rPr>
          <w:rFonts w:ascii="Calibri" w:hAnsi="Calibri"/>
        </w:rPr>
      </w:pPr>
      <w:r w:rsidRPr="007E33B0">
        <w:rPr>
          <w:rFonts w:ascii="Calibri" w:hAnsi="Calibri"/>
        </w:rPr>
        <w:t xml:space="preserve">This scenario </w:t>
      </w:r>
      <w:r w:rsidR="009F2BB6">
        <w:rPr>
          <w:rFonts w:ascii="Calibri" w:hAnsi="Calibri"/>
        </w:rPr>
        <w:t xml:space="preserve">specifically focuses on a </w:t>
      </w:r>
      <w:r w:rsidR="00C92050">
        <w:rPr>
          <w:rFonts w:ascii="Calibri" w:hAnsi="Calibri"/>
        </w:rPr>
        <w:t xml:space="preserve">chemical </w:t>
      </w:r>
      <w:r w:rsidR="009F2BB6">
        <w:rPr>
          <w:rFonts w:ascii="Calibri" w:hAnsi="Calibri"/>
        </w:rPr>
        <w:t>process</w:t>
      </w:r>
      <w:r w:rsidRPr="007E33B0">
        <w:rPr>
          <w:rFonts w:ascii="Calibri" w:hAnsi="Calibri"/>
        </w:rPr>
        <w:t xml:space="preserve"> </w:t>
      </w:r>
      <w:r w:rsidR="009F2BB6">
        <w:rPr>
          <w:rFonts w:ascii="Calibri" w:hAnsi="Calibri"/>
        </w:rPr>
        <w:t>that converts one form of nitrogen into a</w:t>
      </w:r>
      <w:r w:rsidR="002F4115">
        <w:rPr>
          <w:rFonts w:ascii="Calibri" w:hAnsi="Calibri"/>
        </w:rPr>
        <w:t>nother</w:t>
      </w:r>
      <w:r w:rsidR="00C92050">
        <w:rPr>
          <w:rFonts w:ascii="Calibri" w:hAnsi="Calibri"/>
        </w:rPr>
        <w:t xml:space="preserve"> more useable</w:t>
      </w:r>
      <w:r w:rsidR="009F2BB6">
        <w:rPr>
          <w:rFonts w:ascii="Calibri" w:hAnsi="Calibri"/>
        </w:rPr>
        <w:t xml:space="preserve"> form</w:t>
      </w:r>
      <w:r w:rsidR="00C92050">
        <w:rPr>
          <w:rFonts w:ascii="Calibri" w:hAnsi="Calibri"/>
        </w:rPr>
        <w:t xml:space="preserve"> for </w:t>
      </w:r>
      <w:r w:rsidR="009F2BB6">
        <w:rPr>
          <w:rFonts w:ascii="Calibri" w:hAnsi="Calibri"/>
        </w:rPr>
        <w:t>plants</w:t>
      </w:r>
      <w:r w:rsidRPr="007E33B0">
        <w:rPr>
          <w:rFonts w:ascii="Calibri" w:hAnsi="Calibri"/>
        </w:rPr>
        <w:t>.</w:t>
      </w:r>
    </w:p>
    <w:p w14:paraId="0AF4F1BD" w14:textId="77777777" w:rsidR="007A417D" w:rsidRPr="007E33B0" w:rsidRDefault="007A417D" w:rsidP="007E33B0">
      <w:pPr>
        <w:tabs>
          <w:tab w:val="left" w:pos="6013"/>
        </w:tabs>
        <w:spacing w:line="240" w:lineRule="auto"/>
        <w:rPr>
          <w:rFonts w:ascii="Calibri" w:hAnsi="Calibri"/>
        </w:rPr>
      </w:pPr>
    </w:p>
    <w:p w14:paraId="71EAA078" w14:textId="669A03F3" w:rsidR="007A417D" w:rsidRPr="007E33B0" w:rsidRDefault="00607527" w:rsidP="003D1716">
      <w:pPr>
        <w:pStyle w:val="ListParagraph"/>
        <w:numPr>
          <w:ilvl w:val="0"/>
          <w:numId w:val="6"/>
        </w:numPr>
        <w:tabs>
          <w:tab w:val="left" w:pos="6013"/>
        </w:tabs>
        <w:spacing w:line="240" w:lineRule="auto"/>
        <w:rPr>
          <w:rFonts w:ascii="Calibri" w:hAnsi="Calibri"/>
        </w:rPr>
      </w:pPr>
      <w:r w:rsidRPr="007E33B0">
        <w:rPr>
          <w:rFonts w:ascii="Calibri" w:hAnsi="Calibri"/>
        </w:rPr>
        <w:t xml:space="preserve">Similar to the Explore, students are given a data table showing the properties of substances before and after </w:t>
      </w:r>
      <w:r w:rsidR="009F2BB6">
        <w:rPr>
          <w:rFonts w:ascii="Calibri" w:hAnsi="Calibri"/>
        </w:rPr>
        <w:t>a</w:t>
      </w:r>
      <w:r w:rsidRPr="007E33B0">
        <w:rPr>
          <w:rFonts w:ascii="Calibri" w:hAnsi="Calibri"/>
        </w:rPr>
        <w:t xml:space="preserve"> reaction.</w:t>
      </w:r>
    </w:p>
    <w:p w14:paraId="511B205E" w14:textId="64E75C80" w:rsidR="007A417D" w:rsidRPr="007E33B0" w:rsidRDefault="009F2BB6" w:rsidP="003D1716">
      <w:pPr>
        <w:pStyle w:val="ListParagraph"/>
        <w:numPr>
          <w:ilvl w:val="1"/>
          <w:numId w:val="13"/>
        </w:numPr>
        <w:tabs>
          <w:tab w:val="left" w:pos="6013"/>
        </w:tabs>
        <w:spacing w:line="240" w:lineRule="auto"/>
        <w:rPr>
          <w:rFonts w:ascii="Calibri" w:hAnsi="Calibri"/>
        </w:rPr>
      </w:pPr>
      <w:r>
        <w:rPr>
          <w:rFonts w:ascii="Calibri" w:hAnsi="Calibri"/>
        </w:rPr>
        <w:t xml:space="preserve">Again, students are practicing the SEP of </w:t>
      </w:r>
      <w:r w:rsidRPr="009F2BB6">
        <w:rPr>
          <w:rFonts w:ascii="Calibri" w:hAnsi="Calibri"/>
          <w:b/>
        </w:rPr>
        <w:t>Analyzing and Interpreting Data</w:t>
      </w:r>
      <w:r>
        <w:rPr>
          <w:rFonts w:ascii="Calibri" w:hAnsi="Calibri"/>
        </w:rPr>
        <w:t xml:space="preserve"> and the CCC of </w:t>
      </w:r>
      <w:r w:rsidRPr="009F2BB6">
        <w:rPr>
          <w:rFonts w:ascii="Calibri" w:hAnsi="Calibri"/>
          <w:b/>
        </w:rPr>
        <w:t>Patterns</w:t>
      </w:r>
      <w:r w:rsidR="003452E2" w:rsidRPr="007E33B0">
        <w:rPr>
          <w:rFonts w:ascii="Calibri" w:hAnsi="Calibri"/>
        </w:rPr>
        <w:t xml:space="preserve">, as </w:t>
      </w:r>
      <w:r>
        <w:rPr>
          <w:rFonts w:ascii="Calibri" w:hAnsi="Calibri"/>
        </w:rPr>
        <w:t>they</w:t>
      </w:r>
      <w:r w:rsidR="003452E2" w:rsidRPr="007E33B0">
        <w:rPr>
          <w:rFonts w:ascii="Calibri" w:hAnsi="Calibri"/>
        </w:rPr>
        <w:t xml:space="preserve"> </w:t>
      </w:r>
      <w:r>
        <w:rPr>
          <w:rFonts w:ascii="Calibri" w:hAnsi="Calibri"/>
        </w:rPr>
        <w:t>analyze similarities and differences in macroscopic patterns to infer changes in microscopic structures</w:t>
      </w:r>
      <w:r w:rsidR="003452E2" w:rsidRPr="007E33B0">
        <w:rPr>
          <w:rFonts w:ascii="Calibri" w:hAnsi="Calibri"/>
        </w:rPr>
        <w:t>.</w:t>
      </w:r>
    </w:p>
    <w:p w14:paraId="1968F922" w14:textId="77777777" w:rsidR="003452E2" w:rsidRPr="007E33B0" w:rsidRDefault="003452E2" w:rsidP="007E33B0">
      <w:pPr>
        <w:tabs>
          <w:tab w:val="left" w:pos="6013"/>
        </w:tabs>
        <w:spacing w:line="240" w:lineRule="auto"/>
        <w:rPr>
          <w:rFonts w:ascii="Calibri" w:hAnsi="Calibri"/>
        </w:rPr>
      </w:pPr>
    </w:p>
    <w:p w14:paraId="37913FDE" w14:textId="6ECAE6AD" w:rsidR="00B2460E" w:rsidRDefault="009F2BB6" w:rsidP="00B2460E">
      <w:pPr>
        <w:pStyle w:val="ListParagraph"/>
        <w:numPr>
          <w:ilvl w:val="0"/>
          <w:numId w:val="6"/>
        </w:numPr>
        <w:tabs>
          <w:tab w:val="left" w:pos="6013"/>
        </w:tabs>
        <w:spacing w:line="240" w:lineRule="auto"/>
        <w:rPr>
          <w:rFonts w:ascii="Calibri" w:hAnsi="Calibri"/>
        </w:rPr>
      </w:pPr>
      <w:r>
        <w:rPr>
          <w:rFonts w:ascii="Calibri" w:hAnsi="Calibri" w:cs="Calibri"/>
        </w:rPr>
        <w:t>Student</w:t>
      </w:r>
      <w:r w:rsidR="00050557">
        <w:rPr>
          <w:rFonts w:ascii="Calibri" w:hAnsi="Calibri" w:cs="Calibri"/>
        </w:rPr>
        <w:t xml:space="preserve"> response</w:t>
      </w:r>
      <w:r>
        <w:rPr>
          <w:rFonts w:ascii="Calibri" w:hAnsi="Calibri" w:cs="Calibri"/>
        </w:rPr>
        <w:t>s to this question</w:t>
      </w:r>
      <w:r w:rsidR="00050557" w:rsidRPr="006056B0">
        <w:rPr>
          <w:rFonts w:ascii="Calibri" w:hAnsi="Calibri" w:cs="Calibri"/>
        </w:rPr>
        <w:t xml:space="preserve"> </w:t>
      </w:r>
      <w:r w:rsidR="002F4115">
        <w:rPr>
          <w:rFonts w:ascii="Calibri" w:hAnsi="Calibri" w:cs="Calibri"/>
        </w:rPr>
        <w:t>represent an opportunity</w:t>
      </w:r>
      <w:r w:rsidR="00050557" w:rsidRPr="006056B0">
        <w:rPr>
          <w:rFonts w:ascii="Calibri" w:hAnsi="Calibri" w:cs="Calibri"/>
        </w:rPr>
        <w:t xml:space="preserve"> for formative assessment. Collect student work to identify trends in students’ ability to </w:t>
      </w:r>
      <w:r w:rsidR="00050557">
        <w:rPr>
          <w:rFonts w:ascii="Calibri" w:hAnsi="Calibri"/>
        </w:rPr>
        <w:t>relate macroscopic patterns to atomic-level structure as they identify this process as a chemical or physical change</w:t>
      </w:r>
      <w:r w:rsidR="00050557" w:rsidRPr="006056B0">
        <w:rPr>
          <w:rFonts w:ascii="Calibri" w:hAnsi="Calibri" w:cs="Calibri"/>
        </w:rPr>
        <w:t xml:space="preserve">. </w:t>
      </w:r>
      <w:r w:rsidR="00050557" w:rsidRPr="006056B0">
        <w:rPr>
          <w:rFonts w:ascii="Calibri" w:hAnsi="Calibri"/>
        </w:rPr>
        <w:t>See “How to Use This Curriculum” for strategies on utilizing formative assessment data to provide feedback to students and inform classroom instruction</w:t>
      </w:r>
      <w:r w:rsidR="00B2460E">
        <w:rPr>
          <w:rFonts w:ascii="Calibri" w:hAnsi="Calibri"/>
        </w:rPr>
        <w:t>.</w:t>
      </w:r>
    </w:p>
    <w:p w14:paraId="790060AC" w14:textId="77777777" w:rsidR="00611A04" w:rsidRDefault="00611A04" w:rsidP="00611A04">
      <w:pPr>
        <w:pStyle w:val="ListParagraph"/>
        <w:tabs>
          <w:tab w:val="left" w:pos="6013"/>
        </w:tabs>
        <w:spacing w:line="240" w:lineRule="auto"/>
        <w:rPr>
          <w:rFonts w:ascii="Calibri" w:hAnsi="Calibri"/>
        </w:rPr>
      </w:pPr>
    </w:p>
    <w:p w14:paraId="02F538C7" w14:textId="5A4C06BB" w:rsidR="00B2460E" w:rsidRPr="00B2460E" w:rsidRDefault="00B2460E" w:rsidP="00B2460E">
      <w:pPr>
        <w:pStyle w:val="ListParagraph"/>
        <w:numPr>
          <w:ilvl w:val="0"/>
          <w:numId w:val="6"/>
        </w:numPr>
        <w:tabs>
          <w:tab w:val="left" w:pos="6013"/>
        </w:tabs>
        <w:spacing w:line="240" w:lineRule="auto"/>
        <w:rPr>
          <w:rFonts w:ascii="Calibri" w:hAnsi="Calibri"/>
        </w:rPr>
      </w:pPr>
      <w:r w:rsidRPr="00B2460E">
        <w:rPr>
          <w:rFonts w:ascii="Calibri" w:hAnsi="Calibri"/>
        </w:rPr>
        <w:t>Return to the whole-class concept map from the Lift-Off Task.</w:t>
      </w:r>
    </w:p>
    <w:p w14:paraId="148FCC3D" w14:textId="77777777" w:rsidR="00B2460E" w:rsidRPr="00435A5C" w:rsidRDefault="00B2460E" w:rsidP="00B2460E">
      <w:pPr>
        <w:pStyle w:val="ListParagraph"/>
        <w:numPr>
          <w:ilvl w:val="0"/>
          <w:numId w:val="15"/>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6B9AFE80" w14:textId="60C43DFA" w:rsidR="00B2460E" w:rsidRPr="00435A5C" w:rsidRDefault="00B2460E" w:rsidP="00B2460E">
      <w:pPr>
        <w:pStyle w:val="ListParagraph"/>
        <w:numPr>
          <w:ilvl w:val="1"/>
          <w:numId w:val="15"/>
        </w:numPr>
        <w:spacing w:line="240" w:lineRule="auto"/>
        <w:rPr>
          <w:rFonts w:ascii="Calibri" w:hAnsi="Calibri"/>
        </w:rPr>
      </w:pPr>
      <w:r w:rsidRPr="00435A5C">
        <w:rPr>
          <w:rFonts w:ascii="Calibri" w:hAnsi="Calibri"/>
        </w:rPr>
        <w:t xml:space="preserve">Some </w:t>
      </w:r>
      <w:r w:rsidR="00C92050">
        <w:rPr>
          <w:rFonts w:ascii="Calibri" w:hAnsi="Calibri"/>
        </w:rPr>
        <w:t xml:space="preserve">possible </w:t>
      </w:r>
      <w:r w:rsidRPr="00435A5C">
        <w:rPr>
          <w:rFonts w:ascii="Calibri" w:hAnsi="Calibri"/>
        </w:rPr>
        <w:t xml:space="preserve">facilitating </w:t>
      </w:r>
      <w:r w:rsidR="00C92050">
        <w:rPr>
          <w:rFonts w:ascii="Calibri" w:hAnsi="Calibri"/>
        </w:rPr>
        <w:t>prompts</w:t>
      </w:r>
      <w:r w:rsidR="00C92050" w:rsidRPr="00435A5C">
        <w:rPr>
          <w:rFonts w:ascii="Calibri" w:hAnsi="Calibri"/>
        </w:rPr>
        <w:t xml:space="preserve"> </w:t>
      </w:r>
      <w:r w:rsidRPr="00435A5C">
        <w:rPr>
          <w:rFonts w:ascii="Calibri" w:hAnsi="Calibri"/>
        </w:rPr>
        <w:t>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34226A23" w14:textId="77777777" w:rsidR="00B2460E" w:rsidRPr="00435A5C" w:rsidRDefault="00B2460E" w:rsidP="00B2460E">
      <w:pPr>
        <w:pStyle w:val="ListParagraph"/>
        <w:numPr>
          <w:ilvl w:val="1"/>
          <w:numId w:val="15"/>
        </w:numPr>
        <w:spacing w:line="240" w:lineRule="auto"/>
        <w:rPr>
          <w:rFonts w:ascii="Calibri" w:hAnsi="Calibri"/>
        </w:rPr>
      </w:pPr>
      <w:r w:rsidRPr="00435A5C">
        <w:rPr>
          <w:rFonts w:ascii="Calibri" w:hAnsi="Calibri"/>
        </w:rPr>
        <w:t>Draw circles around each question and boxes around each concept.</w:t>
      </w:r>
    </w:p>
    <w:p w14:paraId="274EA173" w14:textId="77777777" w:rsidR="00B2460E" w:rsidRPr="00435A5C" w:rsidRDefault="00B2460E" w:rsidP="00B2460E">
      <w:pPr>
        <w:pStyle w:val="ListParagraph"/>
        <w:numPr>
          <w:ilvl w:val="1"/>
          <w:numId w:val="15"/>
        </w:numPr>
        <w:spacing w:line="240" w:lineRule="auto"/>
        <w:rPr>
          <w:rFonts w:ascii="Calibri" w:hAnsi="Calibri"/>
        </w:rPr>
      </w:pPr>
      <w:r w:rsidRPr="00435A5C">
        <w:rPr>
          <w:rFonts w:ascii="Calibri" w:hAnsi="Calibri"/>
        </w:rPr>
        <w:t>Write connector words to describe connections between the concept boxes.</w:t>
      </w:r>
    </w:p>
    <w:p w14:paraId="0E947F5D" w14:textId="0918FFA3" w:rsidR="00B2460E" w:rsidRPr="00414E43" w:rsidRDefault="00B2460E" w:rsidP="00B2460E">
      <w:pPr>
        <w:pStyle w:val="ListParagraph"/>
        <w:numPr>
          <w:ilvl w:val="1"/>
          <w:numId w:val="15"/>
        </w:numPr>
        <w:spacing w:line="240" w:lineRule="auto"/>
        <w:rPr>
          <w:rFonts w:ascii="Calibri" w:hAnsi="Calibri"/>
        </w:rPr>
      </w:pPr>
      <w:r w:rsidRPr="00414E43">
        <w:rPr>
          <w:rFonts w:ascii="Calibri" w:hAnsi="Calibri"/>
        </w:rPr>
        <w:t xml:space="preserve">For this task, students may begin to connect some of their previous question circles to concept boxes about the following: </w:t>
      </w:r>
      <w:r>
        <w:rPr>
          <w:rFonts w:ascii="Calibri" w:hAnsi="Calibri"/>
        </w:rPr>
        <w:t>types of environmental changes (physical vs. chemical)</w:t>
      </w:r>
      <w:r w:rsidRPr="00414E43">
        <w:rPr>
          <w:rFonts w:ascii="Calibri" w:hAnsi="Calibri"/>
        </w:rPr>
        <w:t>.</w:t>
      </w:r>
    </w:p>
    <w:p w14:paraId="71E6CA4E" w14:textId="77777777" w:rsidR="00B2460E" w:rsidRPr="00435A5C" w:rsidRDefault="00B2460E" w:rsidP="00B2460E">
      <w:pPr>
        <w:pStyle w:val="ListParagraph"/>
        <w:numPr>
          <w:ilvl w:val="0"/>
          <w:numId w:val="15"/>
        </w:numPr>
        <w:spacing w:line="240" w:lineRule="auto"/>
        <w:rPr>
          <w:rFonts w:ascii="Calibri" w:hAnsi="Calibri"/>
        </w:rPr>
      </w:pPr>
      <w:r w:rsidRPr="00435A5C">
        <w:rPr>
          <w:rFonts w:ascii="Calibri" w:hAnsi="Calibri"/>
        </w:rPr>
        <w:t>Have students analyze the additions to the class concept map for as many examples of t</w:t>
      </w:r>
      <w:r>
        <w:rPr>
          <w:rFonts w:ascii="Calibri" w:hAnsi="Calibri"/>
        </w:rPr>
        <w:t>his task’s crosscutting concept</w:t>
      </w:r>
      <w:r w:rsidRPr="00435A5C">
        <w:rPr>
          <w:rFonts w:ascii="Calibri" w:hAnsi="Calibri"/>
        </w:rPr>
        <w:t xml:space="preserve">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2539099A" w14:textId="77777777" w:rsidR="00B2460E" w:rsidRPr="00B2460E" w:rsidRDefault="00B2460E" w:rsidP="00B2460E">
      <w:pPr>
        <w:pStyle w:val="ListParagraph"/>
        <w:numPr>
          <w:ilvl w:val="1"/>
          <w:numId w:val="15"/>
        </w:numPr>
        <w:spacing w:line="240" w:lineRule="auto"/>
        <w:rPr>
          <w:rFonts w:ascii="Calibri" w:hAnsi="Calibri"/>
        </w:rPr>
      </w:pPr>
      <w:r w:rsidRPr="007E33B0">
        <w:rPr>
          <w:rFonts w:ascii="Calibri" w:eastAsia="Calibri" w:hAnsi="Calibri" w:cs="Calibri"/>
          <w:b/>
        </w:rPr>
        <w:t>Patterns</w:t>
      </w:r>
      <w:r w:rsidRPr="007E33B0">
        <w:rPr>
          <w:rFonts w:ascii="Calibri" w:eastAsia="Calibri" w:hAnsi="Calibri" w:cs="Calibri"/>
        </w:rPr>
        <w:t>: These could be phrases such as, “has in common with” “shares,” “is also shown in,” “is the sam</w:t>
      </w:r>
      <w:r>
        <w:rPr>
          <w:rFonts w:ascii="Calibri" w:eastAsia="Calibri" w:hAnsi="Calibri" w:cs="Calibri"/>
        </w:rPr>
        <w:t>e as,” “looks the same as,” etc</w:t>
      </w:r>
      <w:r w:rsidRPr="001B5F9A">
        <w:rPr>
          <w:rFonts w:ascii="Calibri" w:eastAsia="Calibri" w:hAnsi="Calibri" w:cs="Calibri"/>
        </w:rPr>
        <w:t>.</w:t>
      </w:r>
    </w:p>
    <w:p w14:paraId="00FE97A1" w14:textId="63CE82A9" w:rsidR="007A417D" w:rsidRPr="00B2460E" w:rsidRDefault="00B2460E" w:rsidP="00B2460E">
      <w:pPr>
        <w:pStyle w:val="ListParagraph"/>
        <w:numPr>
          <w:ilvl w:val="0"/>
          <w:numId w:val="15"/>
        </w:numPr>
        <w:spacing w:line="240" w:lineRule="auto"/>
        <w:rPr>
          <w:rFonts w:ascii="Calibri" w:hAnsi="Calibri"/>
        </w:rPr>
      </w:pPr>
      <w:r w:rsidRPr="00B2460E">
        <w:rPr>
          <w:rFonts w:ascii="Calibri" w:eastAsia="Calibri" w:hAnsi="Calibri" w:cs="Calibri"/>
        </w:rPr>
        <w:t xml:space="preserve">Once again, the purpose of this concept map is to facilitate </w:t>
      </w:r>
      <w:r w:rsidR="00C92050">
        <w:rPr>
          <w:rFonts w:ascii="Calibri" w:eastAsia="Calibri" w:hAnsi="Calibri" w:cs="Calibri"/>
        </w:rPr>
        <w:t xml:space="preserve">the </w:t>
      </w:r>
      <w:r w:rsidRPr="00B2460E">
        <w:rPr>
          <w:rFonts w:ascii="Calibri" w:eastAsia="Calibri" w:hAnsi="Calibri" w:cs="Calibri"/>
        </w:rPr>
        <w:t>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E1E39EF" w14:textId="77777777" w:rsidR="000B6CC3" w:rsidRPr="007E33B0" w:rsidRDefault="000B6CC3" w:rsidP="007E33B0">
      <w:pPr>
        <w:tabs>
          <w:tab w:val="left" w:pos="6013"/>
        </w:tabs>
        <w:spacing w:line="240" w:lineRule="auto"/>
        <w:rPr>
          <w:rFonts w:ascii="Calibri" w:eastAsia="Calibri" w:hAnsi="Calibri" w:cs="Calibri"/>
          <w:highlight w:val="yellow"/>
        </w:rPr>
      </w:pPr>
    </w:p>
    <w:p w14:paraId="21708E88" w14:textId="135105B8" w:rsidR="007A417D" w:rsidRPr="00FD13B2" w:rsidRDefault="007A417D" w:rsidP="007E33B0">
      <w:pPr>
        <w:tabs>
          <w:tab w:val="left" w:pos="6013"/>
        </w:tabs>
        <w:spacing w:line="240" w:lineRule="auto"/>
        <w:rPr>
          <w:rFonts w:ascii="Calibri" w:eastAsia="Calibri" w:hAnsi="Calibri" w:cs="Calibri"/>
          <w:b/>
        </w:rPr>
      </w:pPr>
      <w:r w:rsidRPr="00FD13B2">
        <w:rPr>
          <w:rFonts w:ascii="Calibri" w:eastAsia="Calibri" w:hAnsi="Calibri" w:cs="Calibri"/>
          <w:b/>
        </w:rPr>
        <w:t>Evaluate: Connecting to the Culminating Project</w:t>
      </w:r>
    </w:p>
    <w:p w14:paraId="7618B286" w14:textId="2E4FFB87" w:rsidR="007A417D" w:rsidRPr="00FD13B2" w:rsidRDefault="007A417D" w:rsidP="003D1716">
      <w:pPr>
        <w:pStyle w:val="ListParagraph"/>
        <w:numPr>
          <w:ilvl w:val="0"/>
          <w:numId w:val="8"/>
        </w:numPr>
        <w:spacing w:line="240" w:lineRule="auto"/>
        <w:rPr>
          <w:rFonts w:ascii="Calibri" w:eastAsia="Times New Roman" w:hAnsi="Calibri" w:cs="Times New Roman"/>
          <w:color w:val="auto"/>
        </w:rPr>
      </w:pPr>
      <w:r w:rsidRPr="00FD13B2">
        <w:rPr>
          <w:rFonts w:ascii="Calibri" w:eastAsia="Times New Roman" w:hAnsi="Calibri"/>
        </w:rPr>
        <w:t>Students independently complete the Task 1 section of the Unit</w:t>
      </w:r>
      <w:r w:rsidR="00B2460E" w:rsidRPr="00FD13B2">
        <w:rPr>
          <w:rFonts w:ascii="Calibri" w:eastAsia="Times New Roman" w:hAnsi="Calibri"/>
        </w:rPr>
        <w:t xml:space="preserve"> 3</w:t>
      </w:r>
      <w:r w:rsidRPr="00FD13B2">
        <w:rPr>
          <w:rFonts w:ascii="Calibri" w:eastAsia="Times New Roman" w:hAnsi="Calibri"/>
        </w:rPr>
        <w:t xml:space="preserve"> Project Organizer in class. Revisions can be done for homework, depending upon student’s needs and/or class scheduling.</w:t>
      </w:r>
    </w:p>
    <w:p w14:paraId="2C85A495" w14:textId="77777777" w:rsidR="007A417D" w:rsidRPr="00FD13B2" w:rsidRDefault="007A417D" w:rsidP="007E33B0">
      <w:pPr>
        <w:pStyle w:val="ListParagraph"/>
        <w:spacing w:line="240" w:lineRule="auto"/>
        <w:rPr>
          <w:rFonts w:ascii="Calibri" w:eastAsia="Times New Roman" w:hAnsi="Calibri" w:cs="Times New Roman"/>
          <w:color w:val="auto"/>
        </w:rPr>
      </w:pPr>
    </w:p>
    <w:p w14:paraId="76BE1BA1" w14:textId="0305E9A1" w:rsidR="00C414FA" w:rsidRPr="00FD13B2" w:rsidRDefault="007A417D" w:rsidP="003D1716">
      <w:pPr>
        <w:pStyle w:val="ListParagraph"/>
        <w:numPr>
          <w:ilvl w:val="0"/>
          <w:numId w:val="8"/>
        </w:numPr>
        <w:tabs>
          <w:tab w:val="left" w:pos="6013"/>
        </w:tabs>
        <w:spacing w:line="240" w:lineRule="auto"/>
        <w:rPr>
          <w:rFonts w:ascii="Calibri" w:hAnsi="Calibri"/>
        </w:rPr>
      </w:pPr>
      <w:r w:rsidRPr="00FD13B2">
        <w:rPr>
          <w:rFonts w:ascii="Calibri" w:hAnsi="Calibri"/>
        </w:rPr>
        <w:t xml:space="preserve">Students have been tasked with </w:t>
      </w:r>
      <w:r w:rsidR="00C414FA" w:rsidRPr="00FD13B2">
        <w:rPr>
          <w:rFonts w:ascii="Calibri" w:hAnsi="Calibri"/>
        </w:rPr>
        <w:t>creating a sustainable aquaponics system that mimics the properties of the river environment, including any physical and chemical changes that may occur.</w:t>
      </w:r>
      <w:r w:rsidRPr="00FD13B2">
        <w:rPr>
          <w:rFonts w:ascii="Calibri" w:hAnsi="Calibri"/>
        </w:rPr>
        <w:t xml:space="preserve"> Their prompt is as follows: </w:t>
      </w:r>
      <w:r w:rsidR="00C414FA" w:rsidRPr="00FD13B2">
        <w:rPr>
          <w:rFonts w:ascii="Calibri" w:hAnsi="Calibri"/>
        </w:rPr>
        <w:t xml:space="preserve">Now that you </w:t>
      </w:r>
      <w:r w:rsidR="00253667" w:rsidRPr="00FD13B2">
        <w:rPr>
          <w:rFonts w:ascii="Calibri" w:hAnsi="Calibri"/>
        </w:rPr>
        <w:t>understand</w:t>
      </w:r>
      <w:r w:rsidR="00C414FA" w:rsidRPr="00FD13B2">
        <w:rPr>
          <w:rFonts w:ascii="Calibri" w:hAnsi="Calibri"/>
        </w:rPr>
        <w:t xml:space="preserve"> physical and chemical changes </w:t>
      </w:r>
      <w:r w:rsidR="00253667" w:rsidRPr="00FD13B2">
        <w:rPr>
          <w:rFonts w:ascii="Calibri" w:hAnsi="Calibri"/>
        </w:rPr>
        <w:t>on a molecular level</w:t>
      </w:r>
      <w:r w:rsidR="00C414FA" w:rsidRPr="00FD13B2">
        <w:rPr>
          <w:rFonts w:ascii="Calibri" w:hAnsi="Calibri"/>
        </w:rPr>
        <w:t>, identify one physical change and one chemical change that you anticipate may occur in your aquaponics system.</w:t>
      </w:r>
    </w:p>
    <w:p w14:paraId="7C8453ED" w14:textId="1E89A0FF" w:rsidR="00C414FA" w:rsidRPr="00FD13B2" w:rsidRDefault="00C414FA" w:rsidP="003D1716">
      <w:pPr>
        <w:pStyle w:val="ListParagraph"/>
        <w:numPr>
          <w:ilvl w:val="0"/>
          <w:numId w:val="24"/>
        </w:numPr>
        <w:spacing w:line="240" w:lineRule="auto"/>
        <w:rPr>
          <w:rFonts w:ascii="Calibri" w:hAnsi="Calibri"/>
        </w:rPr>
      </w:pPr>
      <w:r w:rsidRPr="00FD13B2">
        <w:rPr>
          <w:rFonts w:ascii="Calibri" w:hAnsi="Calibri"/>
        </w:rPr>
        <w:t>Draw a before and after picture for each change and write a caption explaining each.</w:t>
      </w:r>
    </w:p>
    <w:p w14:paraId="001229FD" w14:textId="6596D9A8" w:rsidR="00253667" w:rsidRPr="00FD13B2" w:rsidRDefault="00253667" w:rsidP="003D1716">
      <w:pPr>
        <w:pStyle w:val="ListParagraph"/>
        <w:numPr>
          <w:ilvl w:val="1"/>
          <w:numId w:val="24"/>
        </w:numPr>
        <w:spacing w:line="240" w:lineRule="auto"/>
        <w:rPr>
          <w:rFonts w:ascii="Calibri" w:hAnsi="Calibri"/>
        </w:rPr>
      </w:pPr>
      <w:r w:rsidRPr="00FD13B2">
        <w:rPr>
          <w:rFonts w:ascii="Calibri" w:hAnsi="Calibri"/>
        </w:rPr>
        <w:t>Use data from this task</w:t>
      </w:r>
      <w:r w:rsidR="00087C4C">
        <w:rPr>
          <w:rFonts w:ascii="Calibri" w:hAnsi="Calibri"/>
        </w:rPr>
        <w:t>,</w:t>
      </w:r>
      <w:r w:rsidRPr="00FD13B2">
        <w:rPr>
          <w:rFonts w:ascii="Calibri" w:hAnsi="Calibri"/>
        </w:rPr>
        <w:t xml:space="preserve"> or research the properties of your own environmental change</w:t>
      </w:r>
      <w:r w:rsidR="00087C4C">
        <w:rPr>
          <w:rFonts w:ascii="Calibri" w:hAnsi="Calibri"/>
        </w:rPr>
        <w:t>,</w:t>
      </w:r>
      <w:r w:rsidRPr="00FD13B2">
        <w:rPr>
          <w:rFonts w:ascii="Calibri" w:hAnsi="Calibri"/>
        </w:rPr>
        <w:t xml:space="preserve"> to </w:t>
      </w:r>
      <w:r w:rsidR="00087C4C">
        <w:rPr>
          <w:rFonts w:ascii="Calibri" w:hAnsi="Calibri"/>
        </w:rPr>
        <w:t>explain</w:t>
      </w:r>
      <w:r w:rsidRPr="00FD13B2">
        <w:rPr>
          <w:rFonts w:ascii="Calibri" w:hAnsi="Calibri"/>
        </w:rPr>
        <w:t xml:space="preserve"> how you know what type of change it is.</w:t>
      </w:r>
    </w:p>
    <w:p w14:paraId="4C085552" w14:textId="0FC59785" w:rsidR="00C414FA" w:rsidRDefault="00C414FA" w:rsidP="003D1716">
      <w:pPr>
        <w:pStyle w:val="ListParagraph"/>
        <w:numPr>
          <w:ilvl w:val="0"/>
          <w:numId w:val="24"/>
        </w:numPr>
        <w:spacing w:line="240" w:lineRule="auto"/>
        <w:rPr>
          <w:rFonts w:ascii="Calibri" w:hAnsi="Calibri"/>
        </w:rPr>
      </w:pPr>
      <w:r w:rsidRPr="00FD13B2">
        <w:rPr>
          <w:rFonts w:ascii="Calibri" w:hAnsi="Calibri"/>
        </w:rPr>
        <w:t xml:space="preserve">For each factor, decide if it </w:t>
      </w:r>
      <w:r w:rsidR="002F4115">
        <w:rPr>
          <w:rFonts w:ascii="Calibri" w:hAnsi="Calibri"/>
        </w:rPr>
        <w:t>represents</w:t>
      </w:r>
      <w:r w:rsidRPr="00FD13B2">
        <w:rPr>
          <w:rFonts w:ascii="Calibri" w:hAnsi="Calibri"/>
        </w:rPr>
        <w:t xml:space="preserve"> a threat to your aquaponics system. If it is a threat, describe a potential solution to prevent it.</w:t>
      </w:r>
    </w:p>
    <w:p w14:paraId="707CEB73" w14:textId="77777777" w:rsidR="008F7767" w:rsidRDefault="008F7767" w:rsidP="008F7767">
      <w:pPr>
        <w:pStyle w:val="ListParagraph"/>
        <w:spacing w:line="240" w:lineRule="auto"/>
        <w:ind w:left="1440"/>
        <w:rPr>
          <w:rFonts w:ascii="Calibri" w:hAnsi="Calibri"/>
        </w:rPr>
      </w:pPr>
    </w:p>
    <w:p w14:paraId="7759BD2F" w14:textId="5AC07911" w:rsidR="008F7767" w:rsidRPr="008F7767" w:rsidRDefault="008F7767" w:rsidP="008F7767">
      <w:pPr>
        <w:pStyle w:val="ListParagraph"/>
        <w:numPr>
          <w:ilvl w:val="0"/>
          <w:numId w:val="8"/>
        </w:numPr>
        <w:spacing w:line="240" w:lineRule="auto"/>
        <w:rPr>
          <w:rFonts w:ascii="Calibri" w:hAnsi="Calibri"/>
        </w:rPr>
      </w:pPr>
      <w:r>
        <w:rPr>
          <w:rFonts w:ascii="Calibri" w:hAnsi="Calibri"/>
        </w:rPr>
        <w:t xml:space="preserve">Since aquaponics systems are likely still </w:t>
      </w:r>
      <w:r w:rsidR="00611A04">
        <w:rPr>
          <w:rFonts w:ascii="Calibri" w:hAnsi="Calibri"/>
        </w:rPr>
        <w:t>new</w:t>
      </w:r>
      <w:r>
        <w:rPr>
          <w:rFonts w:ascii="Calibri" w:hAnsi="Calibri"/>
        </w:rPr>
        <w:t xml:space="preserve"> </w:t>
      </w:r>
      <w:r w:rsidR="00611A04">
        <w:rPr>
          <w:rFonts w:ascii="Calibri" w:hAnsi="Calibri"/>
        </w:rPr>
        <w:t>for</w:t>
      </w:r>
      <w:r w:rsidR="00980DD1">
        <w:rPr>
          <w:rFonts w:ascii="Calibri" w:hAnsi="Calibri"/>
        </w:rPr>
        <w:t xml:space="preserve"> </w:t>
      </w:r>
      <w:r>
        <w:rPr>
          <w:rFonts w:ascii="Calibri" w:hAnsi="Calibri"/>
        </w:rPr>
        <w:t>students, we recommend projecting or providing example images as they complete this section of their project organizer.</w:t>
      </w:r>
    </w:p>
    <w:p w14:paraId="6728EFCD" w14:textId="77777777" w:rsidR="00087C4C" w:rsidRDefault="00087C4C" w:rsidP="00B2460E">
      <w:pPr>
        <w:tabs>
          <w:tab w:val="left" w:pos="6013"/>
        </w:tabs>
        <w:spacing w:line="240" w:lineRule="auto"/>
        <w:rPr>
          <w:rFonts w:ascii="Calibri" w:hAnsi="Calibri"/>
          <w:b/>
        </w:rPr>
      </w:pPr>
    </w:p>
    <w:p w14:paraId="29E8B0B6" w14:textId="77777777" w:rsidR="00B2460E" w:rsidRPr="00FD13B2" w:rsidRDefault="00B2460E" w:rsidP="00B2460E">
      <w:pPr>
        <w:tabs>
          <w:tab w:val="left" w:pos="6013"/>
        </w:tabs>
        <w:spacing w:line="240" w:lineRule="auto"/>
        <w:rPr>
          <w:rFonts w:ascii="Calibri" w:hAnsi="Calibri"/>
          <w:b/>
        </w:rPr>
      </w:pPr>
      <w:r w:rsidRPr="00FD13B2">
        <w:rPr>
          <w:rFonts w:ascii="Calibri" w:hAnsi="Calibri"/>
          <w:b/>
        </w:rPr>
        <w:t>Reflection</w:t>
      </w:r>
    </w:p>
    <w:p w14:paraId="5ECFEC97" w14:textId="77777777" w:rsidR="00B2460E" w:rsidRPr="00FD13B2" w:rsidRDefault="00B2460E" w:rsidP="00B2460E">
      <w:pPr>
        <w:pStyle w:val="ListParagraph"/>
        <w:widowControl w:val="0"/>
        <w:numPr>
          <w:ilvl w:val="0"/>
          <w:numId w:val="9"/>
        </w:numPr>
        <w:autoSpaceDE w:val="0"/>
        <w:autoSpaceDN w:val="0"/>
        <w:adjustRightInd w:val="0"/>
        <w:spacing w:line="240" w:lineRule="auto"/>
        <w:ind w:right="43"/>
        <w:rPr>
          <w:rFonts w:ascii="Calibri" w:hAnsi="Calibri"/>
          <w:color w:val="000000" w:themeColor="text1"/>
          <w:u w:val="single"/>
        </w:rPr>
      </w:pPr>
      <w:r w:rsidRPr="00FD13B2">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69B438B7" w14:textId="7FA6510E" w:rsidR="00B2460E" w:rsidRPr="00FD13B2" w:rsidRDefault="00087C4C" w:rsidP="00B2460E">
      <w:pPr>
        <w:pStyle w:val="ListParagraph"/>
        <w:widowControl w:val="0"/>
        <w:numPr>
          <w:ilvl w:val="0"/>
          <w:numId w:val="16"/>
        </w:numPr>
        <w:autoSpaceDE w:val="0"/>
        <w:autoSpaceDN w:val="0"/>
        <w:adjustRightInd w:val="0"/>
        <w:spacing w:line="240" w:lineRule="auto"/>
        <w:ind w:right="43"/>
        <w:rPr>
          <w:rFonts w:ascii="Calibri" w:hAnsi="Calibri"/>
          <w:color w:val="000000" w:themeColor="text1"/>
          <w:u w:val="single"/>
        </w:rPr>
      </w:pPr>
      <w:r w:rsidRPr="007B4DB9">
        <w:rPr>
          <w:rFonts w:ascii="Calibri" w:hAnsi="Calibri"/>
        </w:rPr>
        <w:t xml:space="preserve">At the beginning of this task, you were asked to </w:t>
      </w:r>
      <w:r>
        <w:rPr>
          <w:rFonts w:ascii="Calibri" w:hAnsi="Calibri"/>
        </w:rPr>
        <w:t>group</w:t>
      </w:r>
      <w:r w:rsidRPr="007B4DB9">
        <w:rPr>
          <w:rFonts w:ascii="Calibri" w:hAnsi="Calibri"/>
        </w:rPr>
        <w:t xml:space="preserve"> </w:t>
      </w:r>
      <w:r>
        <w:rPr>
          <w:rFonts w:ascii="Calibri" w:hAnsi="Calibri"/>
        </w:rPr>
        <w:t>the types of changes you observed</w:t>
      </w:r>
      <w:r w:rsidRPr="007B4DB9">
        <w:rPr>
          <w:rFonts w:ascii="Calibri" w:hAnsi="Calibri"/>
        </w:rPr>
        <w:t xml:space="preserve"> in the river environment. Look back at your </w:t>
      </w:r>
      <w:r>
        <w:rPr>
          <w:rFonts w:ascii="Calibri" w:hAnsi="Calibri"/>
        </w:rPr>
        <w:t>groupings</w:t>
      </w:r>
      <w:r w:rsidRPr="007B4DB9">
        <w:rPr>
          <w:rFonts w:ascii="Calibri" w:hAnsi="Calibri"/>
        </w:rPr>
        <w:t xml:space="preserve">: </w:t>
      </w:r>
      <w:r>
        <w:rPr>
          <w:rFonts w:ascii="Calibri" w:hAnsi="Calibri"/>
        </w:rPr>
        <w:t>are they similar to groupings of physical vs. chemical changes</w:t>
      </w:r>
      <w:r w:rsidRPr="007B4DB9">
        <w:rPr>
          <w:rFonts w:ascii="Calibri" w:hAnsi="Calibri"/>
        </w:rPr>
        <w:t>?</w:t>
      </w:r>
      <w:r>
        <w:rPr>
          <w:rFonts w:ascii="Calibri" w:hAnsi="Calibri"/>
        </w:rPr>
        <w:t xml:space="preserve"> Explain how they are similar or different</w:t>
      </w:r>
      <w:r w:rsidR="00B2460E" w:rsidRPr="00FD13B2">
        <w:rPr>
          <w:rFonts w:ascii="Calibri" w:hAnsi="Calibri"/>
        </w:rPr>
        <w:t>.</w:t>
      </w:r>
    </w:p>
    <w:p w14:paraId="41F0B8D8" w14:textId="488A2642" w:rsidR="00B2460E" w:rsidRPr="00FD13B2" w:rsidRDefault="00B2460E" w:rsidP="00B2460E">
      <w:pPr>
        <w:pStyle w:val="ListParagraph"/>
        <w:widowControl w:val="0"/>
        <w:numPr>
          <w:ilvl w:val="0"/>
          <w:numId w:val="16"/>
        </w:numPr>
        <w:autoSpaceDE w:val="0"/>
        <w:autoSpaceDN w:val="0"/>
        <w:adjustRightInd w:val="0"/>
        <w:spacing w:line="240" w:lineRule="auto"/>
        <w:ind w:right="43"/>
        <w:rPr>
          <w:rFonts w:ascii="Calibri" w:hAnsi="Calibri"/>
          <w:color w:val="000000" w:themeColor="text1"/>
          <w:u w:val="single"/>
        </w:rPr>
      </w:pPr>
      <w:r w:rsidRPr="00FD13B2">
        <w:rPr>
          <w:rFonts w:ascii="Calibri" w:hAnsi="Calibri"/>
        </w:rPr>
        <w:t xml:space="preserve">In this task, we focused on the crosscutting concept of </w:t>
      </w:r>
      <w:r w:rsidR="00087C4C">
        <w:rPr>
          <w:rFonts w:ascii="Calibri" w:hAnsi="Calibri"/>
          <w:b/>
        </w:rPr>
        <w:t>Patterns</w:t>
      </w:r>
      <w:r w:rsidRPr="00FD13B2">
        <w:rPr>
          <w:rFonts w:ascii="Calibri" w:hAnsi="Calibri"/>
        </w:rPr>
        <w:t xml:space="preserve">: </w:t>
      </w:r>
      <w:r w:rsidR="00087C4C">
        <w:rPr>
          <w:rFonts w:ascii="Calibri" w:hAnsi="Calibri"/>
        </w:rPr>
        <w:t>Macroscopic patterns are related to microscopic structure</w:t>
      </w:r>
      <w:r w:rsidRPr="00FD13B2">
        <w:rPr>
          <w:rFonts w:ascii="Calibri" w:hAnsi="Calibri"/>
        </w:rPr>
        <w:t xml:space="preserve">. Where did you see examples of </w:t>
      </w:r>
      <w:r w:rsidR="00087C4C">
        <w:rPr>
          <w:rFonts w:ascii="Calibri" w:hAnsi="Calibri"/>
          <w:b/>
        </w:rPr>
        <w:t>Patterns</w:t>
      </w:r>
      <w:r w:rsidRPr="00FD13B2">
        <w:rPr>
          <w:rFonts w:ascii="Calibri" w:hAnsi="Calibri"/>
        </w:rPr>
        <w:t xml:space="preserve"> in this task?</w:t>
      </w:r>
    </w:p>
    <w:p w14:paraId="4AF013AE" w14:textId="2B6C32C7" w:rsidR="00B2460E" w:rsidRPr="00087C4C" w:rsidRDefault="00087C4C" w:rsidP="00B2460E">
      <w:pPr>
        <w:pStyle w:val="ListParagraph"/>
        <w:widowControl w:val="0"/>
        <w:numPr>
          <w:ilvl w:val="0"/>
          <w:numId w:val="16"/>
        </w:numPr>
        <w:autoSpaceDE w:val="0"/>
        <w:autoSpaceDN w:val="0"/>
        <w:adjustRightInd w:val="0"/>
        <w:spacing w:line="240" w:lineRule="auto"/>
        <w:ind w:right="43"/>
        <w:rPr>
          <w:rFonts w:ascii="Calibri" w:hAnsi="Calibri"/>
          <w:color w:val="000000" w:themeColor="text1"/>
          <w:u w:val="single"/>
        </w:rPr>
      </w:pPr>
      <w:r w:rsidRPr="00087C4C">
        <w:rPr>
          <w:rFonts w:ascii="Calibri" w:hAnsi="Calibri"/>
          <w:iCs/>
          <w:color w:val="auto"/>
        </w:rPr>
        <w:t>Now that you have learned more about two types of changes in environments, what questions do you still have?</w:t>
      </w:r>
    </w:p>
    <w:p w14:paraId="772FD28C" w14:textId="77777777" w:rsidR="00B2460E" w:rsidRPr="00FD13B2" w:rsidRDefault="00B2460E" w:rsidP="00B2460E">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00AD4AFC" w14:textId="77777777" w:rsidR="00B2460E" w:rsidRPr="00FD13B2" w:rsidRDefault="00B2460E" w:rsidP="00B2460E">
      <w:pPr>
        <w:pStyle w:val="ListParagraph"/>
        <w:numPr>
          <w:ilvl w:val="0"/>
          <w:numId w:val="9"/>
        </w:numPr>
        <w:tabs>
          <w:tab w:val="left" w:pos="6013"/>
        </w:tabs>
        <w:spacing w:line="240" w:lineRule="auto"/>
        <w:rPr>
          <w:rFonts w:ascii="Calibri" w:eastAsia="Calibri" w:hAnsi="Calibri" w:cs="Calibri"/>
          <w:u w:val="single"/>
        </w:rPr>
      </w:pPr>
      <w:r w:rsidRPr="00FD13B2">
        <w:rPr>
          <w:rFonts w:ascii="Calibri" w:hAnsi="Calibri" w:cs="Times New Roman"/>
        </w:rPr>
        <w:t>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sense-making of the phenomenon and gathering knowledge and skills for their final projects.</w:t>
      </w:r>
    </w:p>
    <w:p w14:paraId="13225E6C" w14:textId="77777777" w:rsidR="00B2460E" w:rsidRPr="00FD13B2" w:rsidRDefault="00B2460E" w:rsidP="00B2460E">
      <w:pPr>
        <w:tabs>
          <w:tab w:val="left" w:pos="6013"/>
        </w:tabs>
        <w:spacing w:line="240" w:lineRule="auto"/>
        <w:rPr>
          <w:rFonts w:ascii="Calibri" w:eastAsia="Calibri" w:hAnsi="Calibri" w:cs="Calibri"/>
          <w:b/>
          <w:u w:val="single"/>
        </w:rPr>
      </w:pPr>
    </w:p>
    <w:p w14:paraId="288D038B" w14:textId="77777777" w:rsidR="00B2460E" w:rsidRPr="00FD13B2" w:rsidRDefault="00B2460E" w:rsidP="00B2460E">
      <w:pPr>
        <w:tabs>
          <w:tab w:val="left" w:pos="6013"/>
        </w:tabs>
        <w:spacing w:line="240" w:lineRule="auto"/>
        <w:outlineLvl w:val="0"/>
        <w:rPr>
          <w:rFonts w:ascii="Calibri" w:hAnsi="Calibri"/>
          <w:u w:val="single"/>
        </w:rPr>
      </w:pPr>
      <w:r w:rsidRPr="00FD13B2">
        <w:rPr>
          <w:rFonts w:ascii="Calibri" w:eastAsia="Calibri" w:hAnsi="Calibri" w:cs="Calibri"/>
          <w:b/>
          <w:u w:val="single"/>
        </w:rPr>
        <w:t>Assessment</w:t>
      </w:r>
    </w:p>
    <w:p w14:paraId="44CDB437" w14:textId="77777777" w:rsidR="00B2460E" w:rsidRPr="00FD13B2" w:rsidRDefault="00B2460E" w:rsidP="00B2460E">
      <w:pPr>
        <w:pStyle w:val="ListParagraph"/>
        <w:numPr>
          <w:ilvl w:val="0"/>
          <w:numId w:val="10"/>
        </w:numPr>
        <w:spacing w:line="240" w:lineRule="auto"/>
        <w:textAlignment w:val="baseline"/>
        <w:rPr>
          <w:rFonts w:ascii="Calibri" w:hAnsi="Calibri"/>
        </w:rPr>
      </w:pPr>
      <w:r w:rsidRPr="00FD13B2">
        <w:rPr>
          <w:rFonts w:ascii="Calibri" w:hAnsi="Calibri"/>
        </w:rPr>
        <w:t>You may collect students’ Project Organizer and assess using:</w:t>
      </w:r>
    </w:p>
    <w:p w14:paraId="22877378" w14:textId="77777777" w:rsidR="00B2460E" w:rsidRPr="00FD13B2" w:rsidRDefault="00B2460E" w:rsidP="00B2460E">
      <w:pPr>
        <w:pStyle w:val="ListParagraph"/>
        <w:numPr>
          <w:ilvl w:val="0"/>
          <w:numId w:val="36"/>
        </w:numPr>
        <w:spacing w:line="240" w:lineRule="auto"/>
        <w:ind w:left="1440"/>
        <w:textAlignment w:val="baseline"/>
        <w:rPr>
          <w:rFonts w:ascii="Calibri" w:hAnsi="Calibri"/>
        </w:rPr>
      </w:pPr>
      <w:r w:rsidRPr="00FD13B2">
        <w:rPr>
          <w:rFonts w:ascii="Calibri" w:hAnsi="Calibri"/>
          <w:i/>
          <w:iCs/>
        </w:rPr>
        <w:t>Criteria of your choice.</w:t>
      </w:r>
      <w:r w:rsidRPr="00FD13B2">
        <w:rPr>
          <w:rFonts w:ascii="Calibri" w:hAnsi="Calibri"/>
          <w:iCs/>
        </w:rPr>
        <w:t xml:space="preserve"> We recommend using the 3-Dimensional Assessment matrix at the beginning of this document to inform your criteria.</w:t>
      </w:r>
    </w:p>
    <w:p w14:paraId="41657758" w14:textId="77777777" w:rsidR="00B2460E" w:rsidRPr="00FD13B2" w:rsidRDefault="00B2460E" w:rsidP="00B2460E">
      <w:pPr>
        <w:pStyle w:val="ListParagraph"/>
        <w:numPr>
          <w:ilvl w:val="0"/>
          <w:numId w:val="36"/>
        </w:numPr>
        <w:spacing w:line="240" w:lineRule="auto"/>
        <w:ind w:left="1440"/>
        <w:textAlignment w:val="baseline"/>
        <w:rPr>
          <w:rFonts w:ascii="Calibri" w:hAnsi="Calibri"/>
        </w:rPr>
      </w:pPr>
      <w:r w:rsidRPr="00FD13B2">
        <w:rPr>
          <w:rFonts w:ascii="Calibri" w:hAnsi="Calibri"/>
          <w:iCs/>
        </w:rPr>
        <w:t>This can be a formative tool to periodically look for trends in student understanding after the completion of a task.</w:t>
      </w:r>
      <w:r w:rsidRPr="00FD13B2">
        <w:rPr>
          <w:rFonts w:ascii="Calibri" w:hAnsi="Calibri"/>
        </w:rPr>
        <w:t xml:space="preserve"> You can then use this formative data to inform any re-teaching as necessary.</w:t>
      </w:r>
    </w:p>
    <w:p w14:paraId="6CA04003" w14:textId="77777777" w:rsidR="00B2460E" w:rsidRPr="00FD13B2" w:rsidRDefault="00B2460E" w:rsidP="00B2460E">
      <w:pPr>
        <w:pStyle w:val="ListParagraph"/>
        <w:spacing w:line="240" w:lineRule="auto"/>
        <w:ind w:left="1440"/>
        <w:textAlignment w:val="baseline"/>
        <w:rPr>
          <w:rFonts w:ascii="Calibri" w:hAnsi="Calibri"/>
        </w:rPr>
      </w:pPr>
    </w:p>
    <w:p w14:paraId="5AC49326" w14:textId="77777777" w:rsidR="00B2460E" w:rsidRPr="00FD13B2" w:rsidRDefault="00B2460E" w:rsidP="00B2460E">
      <w:pPr>
        <w:pStyle w:val="ListParagraph"/>
        <w:numPr>
          <w:ilvl w:val="0"/>
          <w:numId w:val="10"/>
        </w:numPr>
        <w:spacing w:line="240" w:lineRule="auto"/>
        <w:textAlignment w:val="baseline"/>
        <w:rPr>
          <w:rFonts w:ascii="Calibri" w:hAnsi="Calibri"/>
        </w:rPr>
      </w:pPr>
      <w:r w:rsidRPr="00FD13B2">
        <w:rPr>
          <w:rFonts w:ascii="Calibri" w:hAnsi="Calibri"/>
        </w:rPr>
        <w:t>You may also g</w:t>
      </w:r>
      <w:r w:rsidRPr="00FD13B2">
        <w:rPr>
          <w:rFonts w:ascii="Calibri" w:hAnsi="Calibri"/>
          <w:color w:val="0D0D0D"/>
        </w:rPr>
        <w:t>ive students time to make revisions with one of the two options:</w:t>
      </w:r>
    </w:p>
    <w:p w14:paraId="535F676D" w14:textId="77777777" w:rsidR="00087C4C" w:rsidRPr="00087C4C" w:rsidRDefault="00B2460E" w:rsidP="00087C4C">
      <w:pPr>
        <w:pStyle w:val="ListParagraph"/>
        <w:numPr>
          <w:ilvl w:val="0"/>
          <w:numId w:val="37"/>
        </w:numPr>
        <w:spacing w:line="240" w:lineRule="auto"/>
        <w:ind w:left="1440"/>
        <w:textAlignment w:val="baseline"/>
        <w:rPr>
          <w:rFonts w:ascii="Calibri" w:hAnsi="Calibri"/>
        </w:rPr>
      </w:pPr>
      <w:r w:rsidRPr="00FD13B2">
        <w:rPr>
          <w:rFonts w:ascii="Calibri" w:hAnsi="Calibri"/>
          <w:color w:val="0D0D0D"/>
        </w:rPr>
        <w:t>Students may make changes to their Project Organizer according to your comments OR</w:t>
      </w:r>
    </w:p>
    <w:p w14:paraId="201F9120" w14:textId="0E0FA228" w:rsidR="007A417D" w:rsidRPr="00087C4C" w:rsidRDefault="00B2460E" w:rsidP="00087C4C">
      <w:pPr>
        <w:pStyle w:val="ListParagraph"/>
        <w:numPr>
          <w:ilvl w:val="0"/>
          <w:numId w:val="37"/>
        </w:numPr>
        <w:spacing w:line="240" w:lineRule="auto"/>
        <w:ind w:left="1440"/>
        <w:textAlignment w:val="baseline"/>
        <w:rPr>
          <w:rFonts w:ascii="Calibri" w:hAnsi="Calibri"/>
        </w:rPr>
      </w:pPr>
      <w:r w:rsidRPr="00087C4C">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48268B82" w14:textId="77777777" w:rsidR="006311D2" w:rsidRPr="00FD13B2" w:rsidRDefault="006311D2" w:rsidP="007E33B0">
      <w:pPr>
        <w:spacing w:line="240" w:lineRule="auto"/>
        <w:rPr>
          <w:rFonts w:ascii="Calibri" w:hAnsi="Calibri"/>
        </w:rPr>
      </w:pPr>
    </w:p>
    <w:sectPr w:rsidR="006311D2" w:rsidRPr="00FD13B2" w:rsidSect="005714C4">
      <w:headerReference w:type="default" r:id="rId10"/>
      <w:footerReference w:type="default" r:id="rId11"/>
      <w:pgSz w:w="12240" w:h="15840"/>
      <w:pgMar w:top="1440" w:right="1008"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95E7A" w14:textId="77777777" w:rsidR="008377D5" w:rsidRDefault="008377D5" w:rsidP="00E32EC0">
      <w:pPr>
        <w:spacing w:line="240" w:lineRule="auto"/>
      </w:pPr>
      <w:r>
        <w:separator/>
      </w:r>
    </w:p>
  </w:endnote>
  <w:endnote w:type="continuationSeparator" w:id="0">
    <w:p w14:paraId="19D80ACC" w14:textId="77777777" w:rsidR="008377D5" w:rsidRDefault="008377D5" w:rsidP="00E32E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BBE1B" w14:textId="390705DD" w:rsidR="008377D5" w:rsidRPr="002612EA" w:rsidRDefault="008377D5" w:rsidP="007E33B0">
    <w:pPr>
      <w:spacing w:line="240" w:lineRule="auto"/>
      <w:rPr>
        <w:rFonts w:ascii="Calibri" w:eastAsia="Times New Roman" w:hAnsi="Calibri" w:cs="Times New Roman"/>
        <w:color w:val="auto"/>
        <w:sz w:val="20"/>
        <w:szCs w:val="20"/>
      </w:rPr>
    </w:pPr>
    <w:r w:rsidRPr="002612EA">
      <w:rPr>
        <w:rFonts w:ascii="Calibri" w:eastAsia="Times New Roman" w:hAnsi="Calibri" w:cs="Times New Roman"/>
        <w:color w:val="auto"/>
        <w:sz w:val="20"/>
        <w:szCs w:val="20"/>
      </w:rPr>
      <w:t>Teacher Version</w:t>
    </w:r>
    <w:r w:rsidRPr="002612EA">
      <w:rPr>
        <w:rFonts w:ascii="Calibri" w:eastAsia="Times New Roman" w:hAnsi="Calibri" w:cs="Times New Roman"/>
        <w:color w:val="auto"/>
        <w:sz w:val="20"/>
        <w:szCs w:val="20"/>
      </w:rPr>
      <w:tab/>
    </w:r>
    <w:r w:rsidRPr="002612EA">
      <w:rPr>
        <w:rFonts w:ascii="Calibri" w:eastAsia="Times New Roman" w:hAnsi="Calibri" w:cs="Times New Roman"/>
        <w:color w:val="auto"/>
        <w:sz w:val="20"/>
        <w:szCs w:val="20"/>
      </w:rPr>
      <w:tab/>
    </w:r>
    <w:r w:rsidRPr="002612EA">
      <w:rPr>
        <w:rFonts w:ascii="Calibri" w:eastAsia="Times New Roman" w:hAnsi="Calibri" w:cs="Times New Roman"/>
        <w:color w:val="auto"/>
        <w:sz w:val="20"/>
        <w:szCs w:val="20"/>
      </w:rPr>
      <w:tab/>
      <w:t xml:space="preserve">          </w:t>
    </w:r>
    <w:r w:rsidRPr="002612EA">
      <w:rPr>
        <w:rFonts w:ascii="Calibri" w:eastAsia="Times New Roman" w:hAnsi="Calibri" w:cs="Times New Roman"/>
        <w:noProof/>
        <w:color w:val="auto"/>
        <w:sz w:val="20"/>
        <w:szCs w:val="20"/>
      </w:rPr>
      <w:drawing>
        <wp:inline distT="0" distB="0" distL="0" distR="0" wp14:anchorId="00DF4DD2" wp14:editId="11B92717">
          <wp:extent cx="451262" cy="159011"/>
          <wp:effectExtent l="0" t="0" r="6350" b="0"/>
          <wp:docPr id="10" name="Picture 10"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2612EA">
      <w:rPr>
        <w:rFonts w:ascii="Calibri" w:eastAsia="Times New Roman" w:hAnsi="Calibri" w:cs="Times New Roman"/>
        <w:color w:val="auto"/>
        <w:sz w:val="20"/>
        <w:szCs w:val="20"/>
      </w:rPr>
      <w:t xml:space="preserve"> Stanford NGSS Integrated Curriculum 2018</w:t>
    </w:r>
    <w:r w:rsidRPr="002612EA">
      <w:rPr>
        <w:rFonts w:ascii="Calibri" w:eastAsia="Times New Roman" w:hAnsi="Calibri" w:cs="Times New Roman"/>
        <w:color w:val="auto"/>
        <w:sz w:val="20"/>
        <w:szCs w:val="20"/>
      </w:rPr>
      <w:tab/>
      <w:t xml:space="preserve">    </w:t>
    </w:r>
    <w:r w:rsidRPr="002612EA">
      <w:rPr>
        <w:rFonts w:ascii="Calibri" w:eastAsia="Times New Roman" w:hAnsi="Calibri" w:cs="Times New Roman"/>
        <w:color w:val="auto"/>
        <w:sz w:val="20"/>
        <w:szCs w:val="20"/>
      </w:rPr>
      <w:tab/>
    </w:r>
    <w:r w:rsidRPr="002612EA">
      <w:rPr>
        <w:rFonts w:ascii="Calibri" w:eastAsia="Times New Roman" w:hAnsi="Calibri" w:cs="Times New Roman"/>
        <w:color w:val="auto"/>
        <w:sz w:val="20"/>
        <w:szCs w:val="20"/>
      </w:rPr>
      <w:tab/>
      <w:t xml:space="preserve">               </w:t>
    </w:r>
    <w:r w:rsidRPr="002612EA">
      <w:rPr>
        <w:rStyle w:val="PageNumber"/>
        <w:rFonts w:ascii="Calibri" w:hAnsi="Calibri"/>
        <w:color w:val="auto"/>
        <w:sz w:val="20"/>
        <w:szCs w:val="20"/>
      </w:rPr>
      <w:fldChar w:fldCharType="begin"/>
    </w:r>
    <w:r w:rsidRPr="002612EA">
      <w:rPr>
        <w:rStyle w:val="PageNumber"/>
        <w:rFonts w:ascii="Calibri" w:hAnsi="Calibri"/>
        <w:color w:val="auto"/>
        <w:sz w:val="20"/>
        <w:szCs w:val="20"/>
      </w:rPr>
      <w:instrText xml:space="preserve"> PAGE </w:instrText>
    </w:r>
    <w:r w:rsidRPr="002612EA">
      <w:rPr>
        <w:rStyle w:val="PageNumber"/>
        <w:rFonts w:ascii="Calibri" w:hAnsi="Calibri"/>
        <w:color w:val="auto"/>
        <w:sz w:val="20"/>
        <w:szCs w:val="20"/>
      </w:rPr>
      <w:fldChar w:fldCharType="separate"/>
    </w:r>
    <w:r w:rsidR="0052507D">
      <w:rPr>
        <w:rStyle w:val="PageNumber"/>
        <w:rFonts w:ascii="Calibri" w:hAnsi="Calibri"/>
        <w:noProof/>
        <w:color w:val="auto"/>
        <w:sz w:val="20"/>
        <w:szCs w:val="20"/>
      </w:rPr>
      <w:t>1</w:t>
    </w:r>
    <w:r w:rsidRPr="002612EA">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B77B1" w14:textId="77777777" w:rsidR="008377D5" w:rsidRDefault="008377D5" w:rsidP="00E32EC0">
      <w:pPr>
        <w:spacing w:line="240" w:lineRule="auto"/>
      </w:pPr>
      <w:r>
        <w:separator/>
      </w:r>
    </w:p>
  </w:footnote>
  <w:footnote w:type="continuationSeparator" w:id="0">
    <w:p w14:paraId="509CB46B" w14:textId="77777777" w:rsidR="008377D5" w:rsidRDefault="008377D5" w:rsidP="00E32EC0">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8377D5" w:rsidRPr="005714C4" w14:paraId="3E70B376" w14:textId="77777777" w:rsidTr="007E33B0">
      <w:trPr>
        <w:trHeight w:val="458"/>
      </w:trPr>
      <w:tc>
        <w:tcPr>
          <w:tcW w:w="4620" w:type="dxa"/>
          <w:tcMar>
            <w:top w:w="0" w:type="dxa"/>
            <w:right w:w="0" w:type="dxa"/>
          </w:tcMar>
        </w:tcPr>
        <w:p w14:paraId="297F5998" w14:textId="77777777" w:rsidR="008377D5" w:rsidRPr="005714C4" w:rsidRDefault="008377D5" w:rsidP="007E33B0">
          <w:pPr>
            <w:pStyle w:val="Header-Left"/>
            <w:spacing w:before="0"/>
            <w:jc w:val="center"/>
            <w:rPr>
              <w:rFonts w:ascii="Calibri" w:hAnsi="Calibri"/>
              <w:sz w:val="24"/>
              <w:szCs w:val="24"/>
            </w:rPr>
          </w:pPr>
        </w:p>
      </w:tc>
      <w:tc>
        <w:tcPr>
          <w:tcW w:w="5550" w:type="dxa"/>
          <w:tcMar>
            <w:top w:w="0" w:type="dxa"/>
            <w:right w:w="0" w:type="dxa"/>
          </w:tcMar>
        </w:tcPr>
        <w:p w14:paraId="159CE101" w14:textId="77777777" w:rsidR="008377D5" w:rsidRPr="005714C4" w:rsidRDefault="008377D5" w:rsidP="007E33B0">
          <w:pPr>
            <w:pStyle w:val="Header-Right"/>
            <w:tabs>
              <w:tab w:val="left" w:pos="5280"/>
            </w:tabs>
            <w:spacing w:before="0"/>
            <w:ind w:right="1"/>
            <w:rPr>
              <w:rFonts w:ascii="Calibri" w:hAnsi="Calibri"/>
              <w:color w:val="auto"/>
            </w:rPr>
          </w:pPr>
          <w:r w:rsidRPr="005714C4">
            <w:rPr>
              <w:rFonts w:ascii="Calibri" w:hAnsi="Calibri"/>
              <w:color w:val="auto"/>
              <w:sz w:val="24"/>
              <w:szCs w:val="24"/>
            </w:rPr>
            <w:t>Stanford NGSS Integrated Curriculum</w:t>
          </w:r>
        </w:p>
      </w:tc>
    </w:tr>
    <w:tr w:rsidR="008377D5" w:rsidRPr="005714C4" w14:paraId="574CD341" w14:textId="77777777" w:rsidTr="007E33B0">
      <w:trPr>
        <w:trHeight w:val="823"/>
      </w:trPr>
      <w:tc>
        <w:tcPr>
          <w:tcW w:w="10170" w:type="dxa"/>
          <w:gridSpan w:val="2"/>
          <w:tcMar>
            <w:top w:w="0" w:type="dxa"/>
            <w:right w:w="0" w:type="dxa"/>
          </w:tcMar>
        </w:tcPr>
        <w:p w14:paraId="04A19661" w14:textId="77777777" w:rsidR="008377D5" w:rsidRPr="005714C4" w:rsidRDefault="008377D5" w:rsidP="007E33B0">
          <w:pPr>
            <w:pStyle w:val="Header-Right"/>
            <w:spacing w:before="0" w:line="276" w:lineRule="auto"/>
            <w:jc w:val="center"/>
            <w:rPr>
              <w:rFonts w:ascii="Calibri" w:hAnsi="Calibri"/>
              <w:b/>
              <w:color w:val="000000" w:themeColor="text1"/>
              <w:sz w:val="24"/>
              <w:szCs w:val="24"/>
            </w:rPr>
          </w:pPr>
          <w:r w:rsidRPr="005714C4">
            <w:rPr>
              <w:rFonts w:ascii="Calibri" w:hAnsi="Calibri"/>
              <w:b/>
              <w:noProof/>
              <w:color w:val="000000" w:themeColor="text1"/>
              <w:sz w:val="24"/>
              <w:szCs w:val="24"/>
            </w:rPr>
            <w:drawing>
              <wp:anchor distT="0" distB="0" distL="114300" distR="114300" simplePos="0" relativeHeight="251659264" behindDoc="1" locked="0" layoutInCell="1" allowOverlap="1" wp14:anchorId="18E6F0F1" wp14:editId="6EB61593">
                <wp:simplePos x="0" y="0"/>
                <wp:positionH relativeFrom="column">
                  <wp:posOffset>0</wp:posOffset>
                </wp:positionH>
                <wp:positionV relativeFrom="paragraph">
                  <wp:posOffset>-254635</wp:posOffset>
                </wp:positionV>
                <wp:extent cx="1061720" cy="257810"/>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714C4">
            <w:rPr>
              <w:rFonts w:ascii="Calibri" w:hAnsi="Calibri"/>
              <w:b/>
              <w:noProof/>
              <w:color w:val="000000" w:themeColor="text1"/>
              <w:sz w:val="24"/>
              <w:szCs w:val="24"/>
            </w:rPr>
            <w:t>7th</w:t>
          </w:r>
          <w:r w:rsidRPr="005714C4">
            <w:rPr>
              <w:rFonts w:ascii="Calibri" w:hAnsi="Calibri"/>
              <w:b/>
              <w:color w:val="000000" w:themeColor="text1"/>
              <w:sz w:val="24"/>
              <w:szCs w:val="24"/>
            </w:rPr>
            <w:t xml:space="preserve"> Grade Science Unit 3: Mimicking Nature’s Design</w:t>
          </w:r>
        </w:p>
        <w:p w14:paraId="4612B8EA" w14:textId="77777777" w:rsidR="008377D5" w:rsidRPr="005714C4" w:rsidRDefault="008377D5" w:rsidP="007E33B0">
          <w:pPr>
            <w:pStyle w:val="Header-Right"/>
            <w:tabs>
              <w:tab w:val="left" w:pos="3796"/>
              <w:tab w:val="center" w:pos="5378"/>
            </w:tabs>
            <w:spacing w:before="0" w:line="276" w:lineRule="auto"/>
            <w:jc w:val="center"/>
            <w:rPr>
              <w:rFonts w:ascii="Calibri" w:hAnsi="Calibri"/>
              <w:b/>
              <w:color w:val="000000" w:themeColor="text1"/>
              <w:sz w:val="24"/>
              <w:szCs w:val="24"/>
            </w:rPr>
          </w:pPr>
          <w:r w:rsidRPr="005714C4">
            <w:rPr>
              <w:rFonts w:ascii="Calibri" w:hAnsi="Calibri"/>
              <w:b/>
              <w:color w:val="000000" w:themeColor="text1"/>
              <w:sz w:val="24"/>
              <w:szCs w:val="24"/>
            </w:rPr>
            <w:t>Task 1: Types of Changes</w:t>
          </w:r>
        </w:p>
      </w:tc>
    </w:tr>
  </w:tbl>
  <w:p w14:paraId="3951542F" w14:textId="77777777" w:rsidR="008377D5" w:rsidRPr="005714C4" w:rsidRDefault="008377D5" w:rsidP="005714C4">
    <w:pPr>
      <w:pStyle w:val="NoSpaceBetween"/>
      <w:jc w:val="center"/>
      <w:rPr>
        <w:rFonts w:ascii="Calibri" w:hAnsi="Calibri"/>
      </w:rP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8377D5" w:rsidRPr="005714C4" w14:paraId="067CFE12" w14:textId="77777777" w:rsidTr="007E33B0">
      <w:tc>
        <w:tcPr>
          <w:tcW w:w="3240" w:type="dxa"/>
          <w:shd w:val="clear" w:color="auto" w:fill="595959"/>
        </w:tcPr>
        <w:p w14:paraId="00175450" w14:textId="77777777" w:rsidR="008377D5" w:rsidRPr="005714C4" w:rsidRDefault="008377D5" w:rsidP="007E33B0">
          <w:pPr>
            <w:jc w:val="center"/>
            <w:rPr>
              <w:rFonts w:ascii="Calibri" w:hAnsi="Calibri"/>
            </w:rPr>
          </w:pPr>
        </w:p>
      </w:tc>
      <w:tc>
        <w:tcPr>
          <w:tcW w:w="1800" w:type="dxa"/>
          <w:shd w:val="clear" w:color="auto" w:fill="595959"/>
        </w:tcPr>
        <w:p w14:paraId="1A0A2E3F" w14:textId="77777777" w:rsidR="008377D5" w:rsidRPr="005714C4" w:rsidRDefault="008377D5" w:rsidP="007E33B0">
          <w:pPr>
            <w:jc w:val="center"/>
            <w:rPr>
              <w:rFonts w:ascii="Calibri" w:hAnsi="Calibri"/>
            </w:rPr>
          </w:pPr>
        </w:p>
      </w:tc>
      <w:tc>
        <w:tcPr>
          <w:tcW w:w="5220" w:type="dxa"/>
          <w:shd w:val="clear" w:color="auto" w:fill="595959"/>
        </w:tcPr>
        <w:p w14:paraId="139CEEAC" w14:textId="77777777" w:rsidR="008377D5" w:rsidRPr="005714C4" w:rsidRDefault="008377D5" w:rsidP="007E33B0">
          <w:pPr>
            <w:jc w:val="center"/>
            <w:rPr>
              <w:rFonts w:ascii="Calibri" w:hAnsi="Calibri"/>
            </w:rPr>
          </w:pPr>
        </w:p>
      </w:tc>
    </w:tr>
  </w:tbl>
  <w:p w14:paraId="224BBC12" w14:textId="77777777" w:rsidR="008377D5" w:rsidRPr="005714C4" w:rsidRDefault="008377D5" w:rsidP="005714C4">
    <w:pPr>
      <w:pStyle w:val="Header"/>
      <w:rPr>
        <w:rFonts w:ascii="Calibri" w:hAnsi="Calibr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EF637A4"/>
    <w:multiLevelType w:val="hybridMultilevel"/>
    <w:tmpl w:val="ACD02D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635E6"/>
    <w:multiLevelType w:val="hybridMultilevel"/>
    <w:tmpl w:val="E2EAA56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C995F5A"/>
    <w:multiLevelType w:val="hybridMultilevel"/>
    <w:tmpl w:val="9D208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6F362D"/>
    <w:multiLevelType w:val="hybridMultilevel"/>
    <w:tmpl w:val="4C0E2DC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131257"/>
    <w:multiLevelType w:val="hybridMultilevel"/>
    <w:tmpl w:val="9B4C364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2820775"/>
    <w:multiLevelType w:val="hybridMultilevel"/>
    <w:tmpl w:val="7A20B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164BE8"/>
    <w:multiLevelType w:val="hybridMultilevel"/>
    <w:tmpl w:val="C2FAA3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E264FE"/>
    <w:multiLevelType w:val="hybridMultilevel"/>
    <w:tmpl w:val="4412D9D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3601792"/>
    <w:multiLevelType w:val="hybridMultilevel"/>
    <w:tmpl w:val="E37CBDE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633D9E"/>
    <w:multiLevelType w:val="hybridMultilevel"/>
    <w:tmpl w:val="1B40A67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C216B62"/>
    <w:multiLevelType w:val="hybridMultilevel"/>
    <w:tmpl w:val="2B7CBF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DD19B0"/>
    <w:multiLevelType w:val="hybridMultilevel"/>
    <w:tmpl w:val="6688E43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57FE6A07"/>
    <w:multiLevelType w:val="hybridMultilevel"/>
    <w:tmpl w:val="BCFC9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C83EA7"/>
    <w:multiLevelType w:val="hybridMultilevel"/>
    <w:tmpl w:val="A76ECF3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3CD05A7"/>
    <w:multiLevelType w:val="hybridMultilevel"/>
    <w:tmpl w:val="16DE945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ED395B"/>
    <w:multiLevelType w:val="hybridMultilevel"/>
    <w:tmpl w:val="3752BF5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3C0DE9"/>
    <w:multiLevelType w:val="hybridMultilevel"/>
    <w:tmpl w:val="C1963DB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E3289"/>
    <w:multiLevelType w:val="hybridMultilevel"/>
    <w:tmpl w:val="00CC02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CA25E15"/>
    <w:multiLevelType w:val="hybridMultilevel"/>
    <w:tmpl w:val="4BC8D0D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2C1919"/>
    <w:multiLevelType w:val="hybridMultilevel"/>
    <w:tmpl w:val="2362B26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D421E7"/>
    <w:multiLevelType w:val="hybridMultilevel"/>
    <w:tmpl w:val="9EC8DA5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36">
    <w:nsid w:val="7C1A36D8"/>
    <w:multiLevelType w:val="hybridMultilevel"/>
    <w:tmpl w:val="00C030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17"/>
  </w:num>
  <w:num w:numId="3">
    <w:abstractNumId w:val="19"/>
  </w:num>
  <w:num w:numId="4">
    <w:abstractNumId w:val="36"/>
  </w:num>
  <w:num w:numId="5">
    <w:abstractNumId w:val="12"/>
  </w:num>
  <w:num w:numId="6">
    <w:abstractNumId w:val="13"/>
  </w:num>
  <w:num w:numId="7">
    <w:abstractNumId w:val="8"/>
  </w:num>
  <w:num w:numId="8">
    <w:abstractNumId w:val="21"/>
  </w:num>
  <w:num w:numId="9">
    <w:abstractNumId w:val="5"/>
  </w:num>
  <w:num w:numId="10">
    <w:abstractNumId w:val="16"/>
  </w:num>
  <w:num w:numId="11">
    <w:abstractNumId w:val="1"/>
  </w:num>
  <w:num w:numId="12">
    <w:abstractNumId w:val="30"/>
  </w:num>
  <w:num w:numId="13">
    <w:abstractNumId w:val="28"/>
  </w:num>
  <w:num w:numId="14">
    <w:abstractNumId w:val="22"/>
  </w:num>
  <w:num w:numId="15">
    <w:abstractNumId w:val="20"/>
  </w:num>
  <w:num w:numId="16">
    <w:abstractNumId w:val="23"/>
  </w:num>
  <w:num w:numId="17">
    <w:abstractNumId w:val="37"/>
  </w:num>
  <w:num w:numId="18">
    <w:abstractNumId w:val="3"/>
  </w:num>
  <w:num w:numId="19">
    <w:abstractNumId w:val="29"/>
  </w:num>
  <w:num w:numId="20">
    <w:abstractNumId w:val="33"/>
  </w:num>
  <w:num w:numId="21">
    <w:abstractNumId w:val="6"/>
  </w:num>
  <w:num w:numId="22">
    <w:abstractNumId w:val="34"/>
  </w:num>
  <w:num w:numId="23">
    <w:abstractNumId w:val="32"/>
  </w:num>
  <w:num w:numId="24">
    <w:abstractNumId w:val="27"/>
  </w:num>
  <w:num w:numId="25">
    <w:abstractNumId w:val="35"/>
  </w:num>
  <w:num w:numId="26">
    <w:abstractNumId w:val="25"/>
  </w:num>
  <w:num w:numId="27">
    <w:abstractNumId w:val="7"/>
  </w:num>
  <w:num w:numId="28">
    <w:abstractNumId w:val="4"/>
  </w:num>
  <w:num w:numId="29">
    <w:abstractNumId w:val="24"/>
  </w:num>
  <w:num w:numId="30">
    <w:abstractNumId w:val="31"/>
  </w:num>
  <w:num w:numId="31">
    <w:abstractNumId w:val="11"/>
  </w:num>
  <w:num w:numId="32">
    <w:abstractNumId w:val="15"/>
  </w:num>
  <w:num w:numId="33">
    <w:abstractNumId w:val="18"/>
  </w:num>
  <w:num w:numId="34">
    <w:abstractNumId w:val="14"/>
  </w:num>
  <w:num w:numId="35">
    <w:abstractNumId w:val="9"/>
  </w:num>
  <w:num w:numId="36">
    <w:abstractNumId w:val="0"/>
  </w:num>
  <w:num w:numId="37">
    <w:abstractNumId w:val="2"/>
  </w:num>
  <w:num w:numId="38">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EC0"/>
    <w:rsid w:val="00050557"/>
    <w:rsid w:val="00087C4C"/>
    <w:rsid w:val="000A1D98"/>
    <w:rsid w:val="000B6CC3"/>
    <w:rsid w:val="000F5957"/>
    <w:rsid w:val="001A581C"/>
    <w:rsid w:val="001E7212"/>
    <w:rsid w:val="00253667"/>
    <w:rsid w:val="002612EA"/>
    <w:rsid w:val="002E53C0"/>
    <w:rsid w:val="002F4115"/>
    <w:rsid w:val="0032621C"/>
    <w:rsid w:val="003452E2"/>
    <w:rsid w:val="00385D44"/>
    <w:rsid w:val="003D1716"/>
    <w:rsid w:val="0052507D"/>
    <w:rsid w:val="005714C4"/>
    <w:rsid w:val="00607527"/>
    <w:rsid w:val="00611A04"/>
    <w:rsid w:val="006311D2"/>
    <w:rsid w:val="00684AA3"/>
    <w:rsid w:val="006A1125"/>
    <w:rsid w:val="006F0FC5"/>
    <w:rsid w:val="00703311"/>
    <w:rsid w:val="0077745D"/>
    <w:rsid w:val="007A417D"/>
    <w:rsid w:val="007E27F5"/>
    <w:rsid w:val="007E33B0"/>
    <w:rsid w:val="007F4904"/>
    <w:rsid w:val="008377D5"/>
    <w:rsid w:val="00844FBE"/>
    <w:rsid w:val="00856ED0"/>
    <w:rsid w:val="008836D6"/>
    <w:rsid w:val="008F7767"/>
    <w:rsid w:val="009376AE"/>
    <w:rsid w:val="00980DD1"/>
    <w:rsid w:val="009F2BB6"/>
    <w:rsid w:val="00A04C35"/>
    <w:rsid w:val="00A22831"/>
    <w:rsid w:val="00A2492F"/>
    <w:rsid w:val="00A33354"/>
    <w:rsid w:val="00A6357B"/>
    <w:rsid w:val="00AF433F"/>
    <w:rsid w:val="00B16867"/>
    <w:rsid w:val="00B2460E"/>
    <w:rsid w:val="00C414FA"/>
    <w:rsid w:val="00C80D6F"/>
    <w:rsid w:val="00C92050"/>
    <w:rsid w:val="00CD1F60"/>
    <w:rsid w:val="00D06F4D"/>
    <w:rsid w:val="00D5312F"/>
    <w:rsid w:val="00D53537"/>
    <w:rsid w:val="00D86F15"/>
    <w:rsid w:val="00D962FD"/>
    <w:rsid w:val="00DD2518"/>
    <w:rsid w:val="00E32EC0"/>
    <w:rsid w:val="00EC002F"/>
    <w:rsid w:val="00F14DA8"/>
    <w:rsid w:val="00FA7FB9"/>
    <w:rsid w:val="00FD1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1CA9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32EC0"/>
    <w:pPr>
      <w:spacing w:line="276" w:lineRule="auto"/>
    </w:pPr>
    <w:rPr>
      <w:rFonts w:ascii="Arial" w:eastAsia="Arial" w:hAnsi="Arial" w:cs="Arial"/>
      <w:color w:val="000000"/>
      <w:sz w:val="22"/>
      <w:szCs w:val="22"/>
    </w:rPr>
  </w:style>
  <w:style w:type="paragraph" w:styleId="Heading3">
    <w:name w:val="heading 3"/>
    <w:basedOn w:val="Normal"/>
    <w:next w:val="Normal"/>
    <w:link w:val="Heading3Char"/>
    <w:uiPriority w:val="9"/>
    <w:qFormat/>
    <w:rsid w:val="007E33B0"/>
    <w:pPr>
      <w:keepNext/>
      <w:keepLines/>
      <w:spacing w:before="320" w:after="80"/>
      <w:contextualSpacing/>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2EC0"/>
    <w:rPr>
      <w:rFonts w:ascii="Arial" w:eastAsia="Arial" w:hAnsi="Arial" w:cs="Arial"/>
      <w:color w:val="00000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2EC0"/>
    <w:pPr>
      <w:ind w:left="720"/>
      <w:contextualSpacing/>
    </w:pPr>
  </w:style>
  <w:style w:type="paragraph" w:styleId="Header">
    <w:name w:val="header"/>
    <w:basedOn w:val="Normal"/>
    <w:link w:val="HeaderChar"/>
    <w:unhideWhenUsed/>
    <w:rsid w:val="00E32EC0"/>
    <w:pPr>
      <w:tabs>
        <w:tab w:val="center" w:pos="4320"/>
        <w:tab w:val="right" w:pos="8640"/>
      </w:tabs>
      <w:spacing w:line="240" w:lineRule="auto"/>
    </w:pPr>
  </w:style>
  <w:style w:type="character" w:customStyle="1" w:styleId="HeaderChar">
    <w:name w:val="Header Char"/>
    <w:basedOn w:val="DefaultParagraphFont"/>
    <w:link w:val="Header"/>
    <w:rsid w:val="00E32EC0"/>
    <w:rPr>
      <w:rFonts w:ascii="Arial" w:eastAsia="Arial" w:hAnsi="Arial" w:cs="Arial"/>
      <w:color w:val="000000"/>
      <w:sz w:val="22"/>
      <w:szCs w:val="22"/>
    </w:rPr>
  </w:style>
  <w:style w:type="paragraph" w:styleId="Footer">
    <w:name w:val="footer"/>
    <w:basedOn w:val="Normal"/>
    <w:link w:val="FooterChar"/>
    <w:uiPriority w:val="99"/>
    <w:unhideWhenUsed/>
    <w:rsid w:val="00E32EC0"/>
    <w:pPr>
      <w:tabs>
        <w:tab w:val="center" w:pos="4320"/>
        <w:tab w:val="right" w:pos="8640"/>
      </w:tabs>
      <w:spacing w:line="240" w:lineRule="auto"/>
    </w:pPr>
  </w:style>
  <w:style w:type="character" w:customStyle="1" w:styleId="FooterChar">
    <w:name w:val="Footer Char"/>
    <w:basedOn w:val="DefaultParagraphFont"/>
    <w:link w:val="Footer"/>
    <w:uiPriority w:val="99"/>
    <w:rsid w:val="00E32EC0"/>
    <w:rPr>
      <w:rFonts w:ascii="Arial" w:eastAsia="Arial" w:hAnsi="Arial" w:cs="Arial"/>
      <w:color w:val="000000"/>
      <w:sz w:val="22"/>
      <w:szCs w:val="22"/>
    </w:rPr>
  </w:style>
  <w:style w:type="paragraph" w:customStyle="1" w:styleId="normal0">
    <w:name w:val="normal"/>
    <w:rsid w:val="007A417D"/>
    <w:pPr>
      <w:spacing w:line="276" w:lineRule="auto"/>
    </w:pPr>
    <w:rPr>
      <w:rFonts w:ascii="Arial" w:eastAsia="Arial" w:hAnsi="Arial" w:cs="Arial"/>
      <w:color w:val="000000"/>
      <w:sz w:val="22"/>
      <w:szCs w:val="22"/>
    </w:rPr>
  </w:style>
  <w:style w:type="character" w:styleId="Hyperlink">
    <w:name w:val="Hyperlink"/>
    <w:basedOn w:val="DefaultParagraphFont"/>
    <w:uiPriority w:val="99"/>
    <w:unhideWhenUsed/>
    <w:rsid w:val="0032621C"/>
    <w:rPr>
      <w:color w:val="0000FF" w:themeColor="hyperlink"/>
      <w:u w:val="single"/>
    </w:rPr>
  </w:style>
  <w:style w:type="paragraph" w:styleId="Subtitle">
    <w:name w:val="Subtitle"/>
    <w:basedOn w:val="Normal"/>
    <w:next w:val="Normal"/>
    <w:link w:val="SubtitleChar"/>
    <w:rsid w:val="00C414FA"/>
    <w:pPr>
      <w:keepNext/>
      <w:keepLines/>
      <w:spacing w:after="320"/>
      <w:contextualSpacing/>
    </w:pPr>
    <w:rPr>
      <w:color w:val="666666"/>
      <w:sz w:val="30"/>
      <w:szCs w:val="30"/>
    </w:rPr>
  </w:style>
  <w:style w:type="character" w:customStyle="1" w:styleId="SubtitleChar">
    <w:name w:val="Subtitle Char"/>
    <w:basedOn w:val="DefaultParagraphFont"/>
    <w:link w:val="Subtitle"/>
    <w:rsid w:val="00C414FA"/>
    <w:rPr>
      <w:rFonts w:ascii="Arial" w:eastAsia="Arial" w:hAnsi="Arial" w:cs="Arial"/>
      <w:color w:val="666666"/>
      <w:sz w:val="30"/>
      <w:szCs w:val="30"/>
    </w:rPr>
  </w:style>
  <w:style w:type="paragraph" w:styleId="BalloonText">
    <w:name w:val="Balloon Text"/>
    <w:basedOn w:val="Normal"/>
    <w:link w:val="BalloonTextChar"/>
    <w:uiPriority w:val="99"/>
    <w:semiHidden/>
    <w:unhideWhenUsed/>
    <w:rsid w:val="001A581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581C"/>
    <w:rPr>
      <w:rFonts w:ascii="Lucida Grande" w:eastAsia="Arial" w:hAnsi="Lucida Grande" w:cs="Lucida Grande"/>
      <w:color w:val="000000"/>
      <w:sz w:val="18"/>
      <w:szCs w:val="18"/>
    </w:rPr>
  </w:style>
  <w:style w:type="paragraph" w:customStyle="1" w:styleId="Header-Left">
    <w:name w:val="Header-Left"/>
    <w:basedOn w:val="Normal"/>
    <w:rsid w:val="005714C4"/>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5714C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5714C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7E33B0"/>
  </w:style>
  <w:style w:type="character" w:customStyle="1" w:styleId="Heading3Char">
    <w:name w:val="Heading 3 Char"/>
    <w:basedOn w:val="DefaultParagraphFont"/>
    <w:link w:val="Heading3"/>
    <w:uiPriority w:val="9"/>
    <w:rsid w:val="007E33B0"/>
    <w:rPr>
      <w:rFonts w:ascii="Arial" w:eastAsia="Arial" w:hAnsi="Arial" w:cs="Arial"/>
      <w:color w:val="434343"/>
      <w:sz w:val="28"/>
      <w:szCs w:val="28"/>
    </w:rPr>
  </w:style>
  <w:style w:type="paragraph" w:customStyle="1" w:styleId="Normal1">
    <w:name w:val="Normal1"/>
    <w:rsid w:val="007E33B0"/>
    <w:pPr>
      <w:spacing w:line="276" w:lineRule="auto"/>
    </w:pPr>
    <w:rPr>
      <w:rFonts w:ascii="Arial" w:eastAsia="Arial" w:hAnsi="Arial" w:cs="Arial"/>
      <w:color w:val="000000"/>
      <w:sz w:val="22"/>
      <w:szCs w:val="22"/>
    </w:rPr>
  </w:style>
  <w:style w:type="paragraph" w:customStyle="1" w:styleId="ColorfulList-Accent111">
    <w:name w:val="Colorful List - Accent 111"/>
    <w:basedOn w:val="Normal"/>
    <w:uiPriority w:val="34"/>
    <w:qFormat/>
    <w:rsid w:val="007E33B0"/>
    <w:pPr>
      <w:spacing w:after="200"/>
      <w:ind w:left="720"/>
      <w:contextualSpacing/>
    </w:pPr>
    <w:rPr>
      <w:rFonts w:ascii="Calibri" w:eastAsia="Calibri" w:hAnsi="Calibri" w:cs="Times New Roman"/>
      <w:color w:val="auto"/>
    </w:rPr>
  </w:style>
  <w:style w:type="character" w:styleId="CommentReference">
    <w:name w:val="annotation reference"/>
    <w:basedOn w:val="DefaultParagraphFont"/>
    <w:uiPriority w:val="99"/>
    <w:semiHidden/>
    <w:unhideWhenUsed/>
    <w:rsid w:val="00980DD1"/>
    <w:rPr>
      <w:sz w:val="18"/>
      <w:szCs w:val="18"/>
    </w:rPr>
  </w:style>
  <w:style w:type="paragraph" w:styleId="CommentText">
    <w:name w:val="annotation text"/>
    <w:basedOn w:val="Normal"/>
    <w:link w:val="CommentTextChar"/>
    <w:uiPriority w:val="99"/>
    <w:semiHidden/>
    <w:unhideWhenUsed/>
    <w:rsid w:val="00980DD1"/>
    <w:pPr>
      <w:spacing w:line="240" w:lineRule="auto"/>
    </w:pPr>
    <w:rPr>
      <w:sz w:val="24"/>
      <w:szCs w:val="24"/>
    </w:rPr>
  </w:style>
  <w:style w:type="character" w:customStyle="1" w:styleId="CommentTextChar">
    <w:name w:val="Comment Text Char"/>
    <w:basedOn w:val="DefaultParagraphFont"/>
    <w:link w:val="CommentText"/>
    <w:uiPriority w:val="99"/>
    <w:semiHidden/>
    <w:rsid w:val="00980DD1"/>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980DD1"/>
    <w:rPr>
      <w:b/>
      <w:bCs/>
      <w:sz w:val="20"/>
      <w:szCs w:val="20"/>
    </w:rPr>
  </w:style>
  <w:style w:type="character" w:customStyle="1" w:styleId="CommentSubjectChar">
    <w:name w:val="Comment Subject Char"/>
    <w:basedOn w:val="CommentTextChar"/>
    <w:link w:val="CommentSubject"/>
    <w:uiPriority w:val="99"/>
    <w:semiHidden/>
    <w:rsid w:val="00980DD1"/>
    <w:rPr>
      <w:rFonts w:ascii="Arial" w:eastAsia="Arial" w:hAnsi="Arial" w:cs="Arial"/>
      <w:b/>
      <w:bCs/>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32EC0"/>
    <w:pPr>
      <w:spacing w:line="276" w:lineRule="auto"/>
    </w:pPr>
    <w:rPr>
      <w:rFonts w:ascii="Arial" w:eastAsia="Arial" w:hAnsi="Arial" w:cs="Arial"/>
      <w:color w:val="000000"/>
      <w:sz w:val="22"/>
      <w:szCs w:val="22"/>
    </w:rPr>
  </w:style>
  <w:style w:type="paragraph" w:styleId="Heading3">
    <w:name w:val="heading 3"/>
    <w:basedOn w:val="Normal"/>
    <w:next w:val="Normal"/>
    <w:link w:val="Heading3Char"/>
    <w:uiPriority w:val="9"/>
    <w:qFormat/>
    <w:rsid w:val="007E33B0"/>
    <w:pPr>
      <w:keepNext/>
      <w:keepLines/>
      <w:spacing w:before="320" w:after="80"/>
      <w:contextualSpacing/>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2EC0"/>
    <w:rPr>
      <w:rFonts w:ascii="Arial" w:eastAsia="Arial" w:hAnsi="Arial" w:cs="Arial"/>
      <w:color w:val="00000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2EC0"/>
    <w:pPr>
      <w:ind w:left="720"/>
      <w:contextualSpacing/>
    </w:pPr>
  </w:style>
  <w:style w:type="paragraph" w:styleId="Header">
    <w:name w:val="header"/>
    <w:basedOn w:val="Normal"/>
    <w:link w:val="HeaderChar"/>
    <w:unhideWhenUsed/>
    <w:rsid w:val="00E32EC0"/>
    <w:pPr>
      <w:tabs>
        <w:tab w:val="center" w:pos="4320"/>
        <w:tab w:val="right" w:pos="8640"/>
      </w:tabs>
      <w:spacing w:line="240" w:lineRule="auto"/>
    </w:pPr>
  </w:style>
  <w:style w:type="character" w:customStyle="1" w:styleId="HeaderChar">
    <w:name w:val="Header Char"/>
    <w:basedOn w:val="DefaultParagraphFont"/>
    <w:link w:val="Header"/>
    <w:rsid w:val="00E32EC0"/>
    <w:rPr>
      <w:rFonts w:ascii="Arial" w:eastAsia="Arial" w:hAnsi="Arial" w:cs="Arial"/>
      <w:color w:val="000000"/>
      <w:sz w:val="22"/>
      <w:szCs w:val="22"/>
    </w:rPr>
  </w:style>
  <w:style w:type="paragraph" w:styleId="Footer">
    <w:name w:val="footer"/>
    <w:basedOn w:val="Normal"/>
    <w:link w:val="FooterChar"/>
    <w:uiPriority w:val="99"/>
    <w:unhideWhenUsed/>
    <w:rsid w:val="00E32EC0"/>
    <w:pPr>
      <w:tabs>
        <w:tab w:val="center" w:pos="4320"/>
        <w:tab w:val="right" w:pos="8640"/>
      </w:tabs>
      <w:spacing w:line="240" w:lineRule="auto"/>
    </w:pPr>
  </w:style>
  <w:style w:type="character" w:customStyle="1" w:styleId="FooterChar">
    <w:name w:val="Footer Char"/>
    <w:basedOn w:val="DefaultParagraphFont"/>
    <w:link w:val="Footer"/>
    <w:uiPriority w:val="99"/>
    <w:rsid w:val="00E32EC0"/>
    <w:rPr>
      <w:rFonts w:ascii="Arial" w:eastAsia="Arial" w:hAnsi="Arial" w:cs="Arial"/>
      <w:color w:val="000000"/>
      <w:sz w:val="22"/>
      <w:szCs w:val="22"/>
    </w:rPr>
  </w:style>
  <w:style w:type="paragraph" w:customStyle="1" w:styleId="normal0">
    <w:name w:val="normal"/>
    <w:rsid w:val="007A417D"/>
    <w:pPr>
      <w:spacing w:line="276" w:lineRule="auto"/>
    </w:pPr>
    <w:rPr>
      <w:rFonts w:ascii="Arial" w:eastAsia="Arial" w:hAnsi="Arial" w:cs="Arial"/>
      <w:color w:val="000000"/>
      <w:sz w:val="22"/>
      <w:szCs w:val="22"/>
    </w:rPr>
  </w:style>
  <w:style w:type="character" w:styleId="Hyperlink">
    <w:name w:val="Hyperlink"/>
    <w:basedOn w:val="DefaultParagraphFont"/>
    <w:uiPriority w:val="99"/>
    <w:unhideWhenUsed/>
    <w:rsid w:val="0032621C"/>
    <w:rPr>
      <w:color w:val="0000FF" w:themeColor="hyperlink"/>
      <w:u w:val="single"/>
    </w:rPr>
  </w:style>
  <w:style w:type="paragraph" w:styleId="Subtitle">
    <w:name w:val="Subtitle"/>
    <w:basedOn w:val="Normal"/>
    <w:next w:val="Normal"/>
    <w:link w:val="SubtitleChar"/>
    <w:rsid w:val="00C414FA"/>
    <w:pPr>
      <w:keepNext/>
      <w:keepLines/>
      <w:spacing w:after="320"/>
      <w:contextualSpacing/>
    </w:pPr>
    <w:rPr>
      <w:color w:val="666666"/>
      <w:sz w:val="30"/>
      <w:szCs w:val="30"/>
    </w:rPr>
  </w:style>
  <w:style w:type="character" w:customStyle="1" w:styleId="SubtitleChar">
    <w:name w:val="Subtitle Char"/>
    <w:basedOn w:val="DefaultParagraphFont"/>
    <w:link w:val="Subtitle"/>
    <w:rsid w:val="00C414FA"/>
    <w:rPr>
      <w:rFonts w:ascii="Arial" w:eastAsia="Arial" w:hAnsi="Arial" w:cs="Arial"/>
      <w:color w:val="666666"/>
      <w:sz w:val="30"/>
      <w:szCs w:val="30"/>
    </w:rPr>
  </w:style>
  <w:style w:type="paragraph" w:styleId="BalloonText">
    <w:name w:val="Balloon Text"/>
    <w:basedOn w:val="Normal"/>
    <w:link w:val="BalloonTextChar"/>
    <w:uiPriority w:val="99"/>
    <w:semiHidden/>
    <w:unhideWhenUsed/>
    <w:rsid w:val="001A581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581C"/>
    <w:rPr>
      <w:rFonts w:ascii="Lucida Grande" w:eastAsia="Arial" w:hAnsi="Lucida Grande" w:cs="Lucida Grande"/>
      <w:color w:val="000000"/>
      <w:sz w:val="18"/>
      <w:szCs w:val="18"/>
    </w:rPr>
  </w:style>
  <w:style w:type="paragraph" w:customStyle="1" w:styleId="Header-Left">
    <w:name w:val="Header-Left"/>
    <w:basedOn w:val="Normal"/>
    <w:rsid w:val="005714C4"/>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5714C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5714C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7E33B0"/>
  </w:style>
  <w:style w:type="character" w:customStyle="1" w:styleId="Heading3Char">
    <w:name w:val="Heading 3 Char"/>
    <w:basedOn w:val="DefaultParagraphFont"/>
    <w:link w:val="Heading3"/>
    <w:uiPriority w:val="9"/>
    <w:rsid w:val="007E33B0"/>
    <w:rPr>
      <w:rFonts w:ascii="Arial" w:eastAsia="Arial" w:hAnsi="Arial" w:cs="Arial"/>
      <w:color w:val="434343"/>
      <w:sz w:val="28"/>
      <w:szCs w:val="28"/>
    </w:rPr>
  </w:style>
  <w:style w:type="paragraph" w:customStyle="1" w:styleId="Normal1">
    <w:name w:val="Normal1"/>
    <w:rsid w:val="007E33B0"/>
    <w:pPr>
      <w:spacing w:line="276" w:lineRule="auto"/>
    </w:pPr>
    <w:rPr>
      <w:rFonts w:ascii="Arial" w:eastAsia="Arial" w:hAnsi="Arial" w:cs="Arial"/>
      <w:color w:val="000000"/>
      <w:sz w:val="22"/>
      <w:szCs w:val="22"/>
    </w:rPr>
  </w:style>
  <w:style w:type="paragraph" w:customStyle="1" w:styleId="ColorfulList-Accent111">
    <w:name w:val="Colorful List - Accent 111"/>
    <w:basedOn w:val="Normal"/>
    <w:uiPriority w:val="34"/>
    <w:qFormat/>
    <w:rsid w:val="007E33B0"/>
    <w:pPr>
      <w:spacing w:after="200"/>
      <w:ind w:left="720"/>
      <w:contextualSpacing/>
    </w:pPr>
    <w:rPr>
      <w:rFonts w:ascii="Calibri" w:eastAsia="Calibri" w:hAnsi="Calibri" w:cs="Times New Roman"/>
      <w:color w:val="auto"/>
    </w:rPr>
  </w:style>
  <w:style w:type="character" w:styleId="CommentReference">
    <w:name w:val="annotation reference"/>
    <w:basedOn w:val="DefaultParagraphFont"/>
    <w:uiPriority w:val="99"/>
    <w:semiHidden/>
    <w:unhideWhenUsed/>
    <w:rsid w:val="00980DD1"/>
    <w:rPr>
      <w:sz w:val="18"/>
      <w:szCs w:val="18"/>
    </w:rPr>
  </w:style>
  <w:style w:type="paragraph" w:styleId="CommentText">
    <w:name w:val="annotation text"/>
    <w:basedOn w:val="Normal"/>
    <w:link w:val="CommentTextChar"/>
    <w:uiPriority w:val="99"/>
    <w:semiHidden/>
    <w:unhideWhenUsed/>
    <w:rsid w:val="00980DD1"/>
    <w:pPr>
      <w:spacing w:line="240" w:lineRule="auto"/>
    </w:pPr>
    <w:rPr>
      <w:sz w:val="24"/>
      <w:szCs w:val="24"/>
    </w:rPr>
  </w:style>
  <w:style w:type="character" w:customStyle="1" w:styleId="CommentTextChar">
    <w:name w:val="Comment Text Char"/>
    <w:basedOn w:val="DefaultParagraphFont"/>
    <w:link w:val="CommentText"/>
    <w:uiPriority w:val="99"/>
    <w:semiHidden/>
    <w:rsid w:val="00980DD1"/>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980DD1"/>
    <w:rPr>
      <w:b/>
      <w:bCs/>
      <w:sz w:val="20"/>
      <w:szCs w:val="20"/>
    </w:rPr>
  </w:style>
  <w:style w:type="character" w:customStyle="1" w:styleId="CommentSubjectChar">
    <w:name w:val="Comment Subject Char"/>
    <w:basedOn w:val="CommentTextChar"/>
    <w:link w:val="CommentSubject"/>
    <w:uiPriority w:val="99"/>
    <w:semiHidden/>
    <w:rsid w:val="00980DD1"/>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7</Pages>
  <Words>2733</Words>
  <Characters>15582</Characters>
  <Application>Microsoft Macintosh Word</Application>
  <DocSecurity>0</DocSecurity>
  <Lines>129</Lines>
  <Paragraphs>36</Paragraphs>
  <ScaleCrop>false</ScaleCrop>
  <Company/>
  <LinksUpToDate>false</LinksUpToDate>
  <CharactersWithSpaces>18279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40</cp:revision>
  <dcterms:created xsi:type="dcterms:W3CDTF">2017-09-11T21:06:00Z</dcterms:created>
  <dcterms:modified xsi:type="dcterms:W3CDTF">2018-11-09T19:51:00Z</dcterms:modified>
</cp:coreProperties>
</file>