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50C87" w14:textId="76AE718E" w:rsidR="00406F8D" w:rsidRPr="00363499" w:rsidRDefault="009C202A" w:rsidP="00033E19">
      <w:pPr>
        <w:spacing w:line="240" w:lineRule="auto"/>
        <w:rPr>
          <w:rFonts w:ascii="Calibri" w:hAnsi="Calibri" w:cstheme="majorHAnsi"/>
          <w:i/>
        </w:rPr>
      </w:pPr>
      <w:r w:rsidRPr="00363499">
        <w:rPr>
          <w:rFonts w:ascii="Calibri" w:eastAsia="Calibri" w:hAnsi="Calibri" w:cstheme="majorHAnsi"/>
          <w:b/>
          <w:u w:val="single"/>
        </w:rPr>
        <w:t>Unit Essential Question</w:t>
      </w:r>
      <w:r w:rsidRPr="00363499">
        <w:rPr>
          <w:rFonts w:ascii="Calibri" w:eastAsia="Calibri" w:hAnsi="Calibri" w:cstheme="majorHAnsi"/>
          <w:b/>
        </w:rPr>
        <w:t xml:space="preserve">: </w:t>
      </w:r>
      <w:r w:rsidR="0047240D">
        <w:rPr>
          <w:rFonts w:ascii="Calibri" w:hAnsi="Calibri" w:cs="Times New Roman"/>
          <w:i/>
        </w:rPr>
        <w:t>How do humans impact organisms around the world and what can we do about it?</w:t>
      </w:r>
    </w:p>
    <w:p w14:paraId="3A9E5DA0" w14:textId="77777777" w:rsidR="009C202A" w:rsidRPr="00363499" w:rsidRDefault="009C202A" w:rsidP="00033E19">
      <w:pPr>
        <w:spacing w:line="240" w:lineRule="auto"/>
        <w:rPr>
          <w:rFonts w:ascii="Calibri" w:eastAsia="Calibri" w:hAnsi="Calibri" w:cstheme="majorHAnsi"/>
        </w:rPr>
      </w:pPr>
    </w:p>
    <w:p w14:paraId="687AA102"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Introduction</w:t>
      </w:r>
    </w:p>
    <w:p w14:paraId="437FBA6B" w14:textId="305DB4D0" w:rsidR="009C0F96" w:rsidRPr="00806A0B" w:rsidRDefault="0047240D" w:rsidP="00806A0B">
      <w:pPr>
        <w:spacing w:line="240" w:lineRule="auto"/>
        <w:ind w:firstLine="720"/>
        <w:rPr>
          <w:rFonts w:ascii="Calibri" w:eastAsia="Calibri" w:hAnsi="Calibri" w:cstheme="majorHAnsi"/>
        </w:rPr>
      </w:pPr>
      <w:r>
        <w:rPr>
          <w:rFonts w:ascii="Calibri" w:eastAsia="Calibri" w:hAnsi="Calibri" w:cstheme="majorHAnsi"/>
        </w:rPr>
        <w:t>In the last unit, students learned about how algae are being affected by human-caused environmental changes—excess fertilizer runoff and changing weather conditions associated with climate change</w:t>
      </w:r>
      <w:r w:rsidR="00FB296F">
        <w:rPr>
          <w:rFonts w:ascii="Calibri" w:eastAsia="Calibri" w:hAnsi="Calibri" w:cstheme="majorHAnsi"/>
        </w:rPr>
        <w:t xml:space="preserve">. </w:t>
      </w:r>
      <w:r w:rsidR="007E58B7">
        <w:rPr>
          <w:rFonts w:ascii="Calibri" w:eastAsia="Calibri" w:hAnsi="Calibri" w:cstheme="majorHAnsi"/>
        </w:rPr>
        <w:t xml:space="preserve">In this Lift-Off Task, </w:t>
      </w:r>
      <w:r w:rsidR="00806A0B">
        <w:rPr>
          <w:rFonts w:ascii="Calibri" w:eastAsia="Calibri" w:hAnsi="Calibri" w:cstheme="majorHAnsi"/>
        </w:rPr>
        <w:t xml:space="preserve">students </w:t>
      </w:r>
      <w:r w:rsidR="004516D7">
        <w:rPr>
          <w:rFonts w:ascii="Calibri" w:eastAsia="Calibri" w:hAnsi="Calibri" w:cstheme="majorHAnsi"/>
        </w:rPr>
        <w:t xml:space="preserve">are introduced to </w:t>
      </w:r>
      <w:r>
        <w:rPr>
          <w:rFonts w:ascii="Calibri" w:eastAsia="Calibri" w:hAnsi="Calibri" w:cstheme="majorHAnsi"/>
        </w:rPr>
        <w:t>another organism that is affected by human-caused environmental</w:t>
      </w:r>
      <w:r w:rsidR="00206768">
        <w:rPr>
          <w:rFonts w:ascii="Calibri" w:eastAsia="Calibri" w:hAnsi="Calibri" w:cstheme="majorHAnsi"/>
        </w:rPr>
        <w:t xml:space="preserve"> change</w:t>
      </w:r>
      <w:r>
        <w:rPr>
          <w:rFonts w:ascii="Calibri" w:eastAsia="Calibri" w:hAnsi="Calibri" w:cstheme="majorHAnsi"/>
        </w:rPr>
        <w:t>—bees</w:t>
      </w:r>
      <w:r w:rsidR="004516D7">
        <w:rPr>
          <w:rFonts w:ascii="Calibri" w:eastAsia="Calibri" w:hAnsi="Calibri" w:cstheme="majorHAnsi"/>
        </w:rPr>
        <w:t>.</w:t>
      </w:r>
      <w:r w:rsidR="007E58B7">
        <w:rPr>
          <w:rFonts w:ascii="Calibri" w:eastAsia="Calibri" w:hAnsi="Calibri" w:cstheme="majorHAnsi"/>
        </w:rPr>
        <w:t xml:space="preserve"> </w:t>
      </w:r>
      <w:r w:rsidR="004516D7">
        <w:rPr>
          <w:rFonts w:ascii="Calibri" w:eastAsia="Calibri" w:hAnsi="Calibri" w:cstheme="majorHAnsi"/>
        </w:rPr>
        <w:t xml:space="preserve">After </w:t>
      </w:r>
      <w:r w:rsidR="00206768">
        <w:rPr>
          <w:rFonts w:ascii="Calibri" w:eastAsia="Calibri" w:hAnsi="Calibri" w:cstheme="majorHAnsi"/>
        </w:rPr>
        <w:t>looking at an infographic showing bee population data</w:t>
      </w:r>
      <w:r w:rsidR="004516D7">
        <w:rPr>
          <w:rFonts w:ascii="Calibri" w:eastAsia="Calibri" w:hAnsi="Calibri" w:cstheme="majorHAnsi"/>
        </w:rPr>
        <w:t>, students</w:t>
      </w:r>
      <w:r w:rsidR="007E58B7">
        <w:rPr>
          <w:rFonts w:ascii="Calibri" w:eastAsia="Calibri" w:hAnsi="Calibri" w:cstheme="majorHAnsi"/>
        </w:rPr>
        <w:t xml:space="preserve"> </w:t>
      </w:r>
      <w:r w:rsidR="009C0F96" w:rsidRPr="00363499">
        <w:rPr>
          <w:rFonts w:ascii="Calibri" w:eastAsia="Calibri" w:hAnsi="Calibri" w:cstheme="majorHAnsi"/>
        </w:rPr>
        <w:t xml:space="preserve">begin to </w:t>
      </w:r>
      <w:r w:rsidR="00033E19" w:rsidRPr="00363499">
        <w:rPr>
          <w:rFonts w:ascii="Calibri" w:eastAsia="Calibri" w:hAnsi="Calibri" w:cstheme="majorHAnsi"/>
        </w:rPr>
        <w:t xml:space="preserve">generate questions </w:t>
      </w:r>
      <w:r w:rsidR="004516D7">
        <w:rPr>
          <w:rFonts w:ascii="Calibri" w:eastAsia="Calibri" w:hAnsi="Calibri" w:cstheme="majorHAnsi"/>
        </w:rPr>
        <w:t xml:space="preserve">that might help them better make sense of what is happening </w:t>
      </w:r>
      <w:r w:rsidR="00206768">
        <w:rPr>
          <w:rFonts w:ascii="Calibri" w:eastAsia="Calibri" w:hAnsi="Calibri" w:cstheme="majorHAnsi"/>
        </w:rPr>
        <w:t>to the bee population</w:t>
      </w:r>
      <w:r w:rsidR="007E58B7">
        <w:rPr>
          <w:rFonts w:ascii="Calibri" w:eastAsia="Calibri" w:hAnsi="Calibri" w:cstheme="majorHAnsi"/>
        </w:rPr>
        <w:t xml:space="preserve">. </w:t>
      </w:r>
      <w:r w:rsidR="003E02A2">
        <w:rPr>
          <w:rFonts w:ascii="Calibri" w:eastAsia="Calibri" w:hAnsi="Calibri" w:cstheme="majorHAnsi"/>
        </w:rPr>
        <w:t>These questions</w:t>
      </w:r>
      <w:r w:rsidR="00806A0B">
        <w:rPr>
          <w:rFonts w:ascii="Calibri" w:eastAsia="Calibri" w:hAnsi="Calibri" w:cstheme="majorHAnsi"/>
        </w:rPr>
        <w:t xml:space="preserve"> </w:t>
      </w:r>
      <w:r w:rsidR="00033E19" w:rsidRPr="00363499">
        <w:rPr>
          <w:rFonts w:ascii="Calibri" w:eastAsia="Calibri" w:hAnsi="Calibri" w:cstheme="majorHAnsi"/>
        </w:rPr>
        <w:t xml:space="preserve">will guide </w:t>
      </w:r>
      <w:r w:rsidR="003E02A2">
        <w:rPr>
          <w:rFonts w:ascii="Calibri" w:eastAsia="Calibri" w:hAnsi="Calibri" w:cstheme="majorHAnsi"/>
        </w:rPr>
        <w:t>students</w:t>
      </w:r>
      <w:r w:rsidR="00033E19" w:rsidRPr="00363499">
        <w:rPr>
          <w:rFonts w:ascii="Calibri" w:eastAsia="Calibri" w:hAnsi="Calibri" w:cstheme="majorHAnsi"/>
        </w:rPr>
        <w:t xml:space="preserve"> throughout the unit as they </w:t>
      </w:r>
      <w:r w:rsidR="00A55B13">
        <w:rPr>
          <w:rFonts w:ascii="Calibri" w:eastAsia="Calibri" w:hAnsi="Calibri" w:cstheme="majorHAnsi"/>
        </w:rPr>
        <w:t xml:space="preserve">continue to </w:t>
      </w:r>
      <w:r w:rsidR="00033E19" w:rsidRPr="00363499">
        <w:rPr>
          <w:rFonts w:ascii="Calibri" w:eastAsia="Calibri" w:hAnsi="Calibri" w:cstheme="majorHAnsi"/>
        </w:rPr>
        <w:t xml:space="preserve">make sense of </w:t>
      </w:r>
      <w:r w:rsidR="00206768">
        <w:rPr>
          <w:rFonts w:ascii="Calibri" w:eastAsia="Calibri" w:hAnsi="Calibri" w:cstheme="majorHAnsi"/>
        </w:rPr>
        <w:t>the declining bee population</w:t>
      </w:r>
      <w:r w:rsidR="004516D7">
        <w:rPr>
          <w:rFonts w:ascii="Calibri" w:eastAsia="Calibri" w:hAnsi="Calibri" w:cstheme="majorHAnsi"/>
        </w:rPr>
        <w:t xml:space="preserve">, </w:t>
      </w:r>
      <w:r w:rsidR="00206768">
        <w:rPr>
          <w:rFonts w:ascii="Calibri" w:eastAsia="Calibri" w:hAnsi="Calibri" w:cstheme="majorHAnsi"/>
        </w:rPr>
        <w:t>its cause</w:t>
      </w:r>
      <w:r w:rsidR="004516D7">
        <w:rPr>
          <w:rFonts w:ascii="Calibri" w:eastAsia="Calibri" w:hAnsi="Calibri" w:cstheme="majorHAnsi"/>
        </w:rPr>
        <w:t xml:space="preserve"> and </w:t>
      </w:r>
      <w:r w:rsidR="00206768">
        <w:rPr>
          <w:rFonts w:ascii="Calibri" w:eastAsia="Calibri" w:hAnsi="Calibri" w:cstheme="majorHAnsi"/>
        </w:rPr>
        <w:t>effects</w:t>
      </w:r>
      <w:r w:rsidR="004516D7">
        <w:rPr>
          <w:rFonts w:ascii="Calibri" w:eastAsia="Calibri" w:hAnsi="Calibri" w:cstheme="majorHAnsi"/>
        </w:rPr>
        <w:t xml:space="preserve">, and what can be done </w:t>
      </w:r>
      <w:r w:rsidR="00206768">
        <w:rPr>
          <w:rFonts w:ascii="Calibri" w:eastAsia="Calibri" w:hAnsi="Calibri" w:cstheme="majorHAnsi"/>
        </w:rPr>
        <w:t>to address the issue</w:t>
      </w:r>
      <w:r w:rsidR="00806A0B">
        <w:rPr>
          <w:rFonts w:ascii="Calibri" w:eastAsia="Calibri" w:hAnsi="Calibri" w:cstheme="majorHAnsi"/>
        </w:rPr>
        <w:t xml:space="preserve">. </w:t>
      </w:r>
    </w:p>
    <w:p w14:paraId="161F7BE8" w14:textId="77777777" w:rsidR="00406F8D" w:rsidRPr="00363499" w:rsidRDefault="00406F8D" w:rsidP="00033E19">
      <w:pPr>
        <w:spacing w:line="240" w:lineRule="auto"/>
        <w:rPr>
          <w:rFonts w:ascii="Calibri" w:eastAsia="Calibri" w:hAnsi="Calibri" w:cstheme="majorHAnsi"/>
          <w:b/>
        </w:rPr>
      </w:pPr>
    </w:p>
    <w:p w14:paraId="69E34346" w14:textId="06EC77A2" w:rsidR="00406F8D" w:rsidRPr="00384831" w:rsidRDefault="00AC2D79" w:rsidP="00384831">
      <w:pPr>
        <w:spacing w:after="120" w:line="240" w:lineRule="auto"/>
        <w:rPr>
          <w:rFonts w:ascii="Calibri" w:eastAsia="Calibri" w:hAnsi="Calibri" w:cstheme="majorHAnsi"/>
          <w:b/>
          <w:u w:val="single"/>
        </w:rPr>
      </w:pPr>
      <w:r w:rsidRPr="00363499">
        <w:rPr>
          <w:rFonts w:ascii="Calibri" w:eastAsia="Calibri" w:hAnsi="Calibri" w:cstheme="majorHAnsi"/>
          <w:b/>
          <w:u w:val="single"/>
        </w:rPr>
        <w:t>Alignment Table</w:t>
      </w:r>
    </w:p>
    <w:tbl>
      <w:tblPr>
        <w:tblStyle w:val="a"/>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58"/>
      </w:tblGrid>
      <w:tr w:rsidR="00406F8D" w:rsidRPr="00384831" w14:paraId="35FFE56C" w14:textId="77777777" w:rsidTr="00384831">
        <w:tc>
          <w:tcPr>
            <w:tcW w:w="10458" w:type="dxa"/>
          </w:tcPr>
          <w:p w14:paraId="2268E77B" w14:textId="2C8B152D" w:rsidR="00406F8D" w:rsidRPr="00384831" w:rsidRDefault="004516D7" w:rsidP="00384831">
            <w:pPr>
              <w:tabs>
                <w:tab w:val="left" w:pos="6013"/>
              </w:tabs>
              <w:rPr>
                <w:rFonts w:ascii="Calibri" w:eastAsia="Calibri" w:hAnsi="Calibri" w:cstheme="majorHAnsi"/>
                <w:b/>
              </w:rPr>
            </w:pPr>
            <w:r>
              <w:rPr>
                <w:rFonts w:ascii="Calibri" w:eastAsia="Calibri" w:hAnsi="Calibri" w:cstheme="majorHAnsi"/>
                <w:b/>
              </w:rPr>
              <w:t>Crosscutting Concept</w:t>
            </w:r>
            <w:r w:rsidR="00AC2D79" w:rsidRPr="00384831">
              <w:rPr>
                <w:rFonts w:ascii="Calibri" w:eastAsia="Calibri" w:hAnsi="Calibri" w:cstheme="majorHAnsi"/>
                <w:b/>
              </w:rPr>
              <w:t xml:space="preserve"> (*depending upon student-generated questions)</w:t>
            </w:r>
          </w:p>
          <w:p w14:paraId="5F8E40A1" w14:textId="300BA18F" w:rsidR="002236C5" w:rsidRPr="00384831" w:rsidRDefault="004516D7" w:rsidP="00384831">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Pr>
                <w:rFonts w:ascii="Calibri" w:hAnsi="Calibri" w:cstheme="majorHAnsi"/>
                <w:color w:val="000000"/>
              </w:rPr>
              <w:t>Cause and Effect</w:t>
            </w:r>
          </w:p>
          <w:p w14:paraId="15EE6C8D" w14:textId="25B77EA6" w:rsidR="009E7764" w:rsidRPr="00206768" w:rsidRDefault="004516D7" w:rsidP="004516D7">
            <w:pPr>
              <w:numPr>
                <w:ilvl w:val="1"/>
                <w:numId w:val="12"/>
              </w:numPr>
              <w:pBdr>
                <w:top w:val="nil"/>
                <w:left w:val="nil"/>
                <w:bottom w:val="nil"/>
                <w:right w:val="nil"/>
                <w:between w:val="nil"/>
              </w:pBdr>
              <w:tabs>
                <w:tab w:val="left" w:pos="1350"/>
                <w:tab w:val="left" w:pos="6013"/>
              </w:tabs>
              <w:ind w:left="1350"/>
              <w:contextualSpacing/>
              <w:rPr>
                <w:rFonts w:ascii="Calibri" w:hAnsi="Calibri" w:cstheme="majorHAnsi"/>
                <w:color w:val="000000"/>
              </w:rPr>
            </w:pPr>
            <w:r>
              <w:rPr>
                <w:rFonts w:ascii="Calibri" w:eastAsia="Times New Roman" w:hAnsi="Calibri" w:cs="Times New Roman"/>
                <w:color w:val="000000"/>
              </w:rPr>
              <w:t>Phenomena may have more than one cause, and some cause and effect relationships in systems can only be described using probability.</w:t>
            </w:r>
          </w:p>
          <w:p w14:paraId="13270229" w14:textId="77777777" w:rsidR="00206768" w:rsidRDefault="00206768" w:rsidP="00206768">
            <w:pPr>
              <w:numPr>
                <w:ilvl w:val="0"/>
                <w:numId w:val="12"/>
              </w:numPr>
              <w:pBdr>
                <w:top w:val="nil"/>
                <w:left w:val="nil"/>
                <w:bottom w:val="nil"/>
                <w:right w:val="nil"/>
                <w:between w:val="nil"/>
              </w:pBdr>
              <w:tabs>
                <w:tab w:val="left" w:pos="1350"/>
                <w:tab w:val="left" w:pos="6013"/>
              </w:tabs>
              <w:ind w:left="630"/>
              <w:contextualSpacing/>
              <w:rPr>
                <w:rFonts w:ascii="Calibri" w:hAnsi="Calibri" w:cstheme="majorHAnsi"/>
                <w:color w:val="000000"/>
              </w:rPr>
            </w:pPr>
            <w:r>
              <w:rPr>
                <w:rFonts w:ascii="Calibri" w:hAnsi="Calibri" w:cstheme="majorHAnsi"/>
                <w:color w:val="000000"/>
              </w:rPr>
              <w:t>Stability and Change</w:t>
            </w:r>
          </w:p>
          <w:p w14:paraId="34DA4E70" w14:textId="10F5D9FF" w:rsidR="00206768" w:rsidRPr="004516D7" w:rsidRDefault="00206768" w:rsidP="00206768">
            <w:pPr>
              <w:numPr>
                <w:ilvl w:val="1"/>
                <w:numId w:val="12"/>
              </w:numPr>
              <w:pBdr>
                <w:top w:val="nil"/>
                <w:left w:val="nil"/>
                <w:bottom w:val="nil"/>
                <w:right w:val="nil"/>
                <w:between w:val="nil"/>
              </w:pBdr>
              <w:tabs>
                <w:tab w:val="left" w:pos="1350"/>
                <w:tab w:val="left" w:pos="6013"/>
              </w:tabs>
              <w:ind w:left="1350"/>
              <w:contextualSpacing/>
              <w:rPr>
                <w:rFonts w:ascii="Calibri" w:hAnsi="Calibri" w:cstheme="majorHAnsi"/>
                <w:color w:val="000000"/>
              </w:rPr>
            </w:pPr>
            <w:r>
              <w:rPr>
                <w:rFonts w:ascii="Calibri" w:hAnsi="Calibri" w:cstheme="majorHAnsi"/>
                <w:color w:val="000000"/>
              </w:rPr>
              <w:t>Stability might be disturbed either by sudden events or gradual changes that accumulate over time.</w:t>
            </w:r>
          </w:p>
        </w:tc>
      </w:tr>
      <w:tr w:rsidR="00406F8D" w:rsidRPr="00384831" w14:paraId="6AC068B6" w14:textId="77777777" w:rsidTr="00384831">
        <w:tc>
          <w:tcPr>
            <w:tcW w:w="10458" w:type="dxa"/>
          </w:tcPr>
          <w:p w14:paraId="351125B2" w14:textId="77777777" w:rsidR="00406F8D" w:rsidRPr="00384831" w:rsidRDefault="00AC2D79" w:rsidP="00384831">
            <w:pPr>
              <w:tabs>
                <w:tab w:val="left" w:pos="6013"/>
              </w:tabs>
              <w:rPr>
                <w:rFonts w:ascii="Calibri" w:eastAsia="Calibri" w:hAnsi="Calibri" w:cstheme="majorHAnsi"/>
                <w:b/>
              </w:rPr>
            </w:pPr>
            <w:r w:rsidRPr="00384831">
              <w:rPr>
                <w:rFonts w:ascii="Calibri" w:eastAsia="Calibri" w:hAnsi="Calibri" w:cstheme="majorHAnsi"/>
                <w:b/>
              </w:rPr>
              <w:t>Equity and Groupwork</w:t>
            </w:r>
          </w:p>
          <w:p w14:paraId="6DDFDFC0"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Share and listen to broad and diverse student contributions.</w:t>
            </w:r>
          </w:p>
          <w:p w14:paraId="4097AA88"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Make connections between each other’s ideas.</w:t>
            </w:r>
          </w:p>
          <w:p w14:paraId="1575FEE6"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Work together to co-construct a concept map.</w:t>
            </w:r>
          </w:p>
        </w:tc>
      </w:tr>
      <w:tr w:rsidR="00406F8D" w:rsidRPr="00384831" w14:paraId="582C4A93" w14:textId="77777777" w:rsidTr="00384831">
        <w:tc>
          <w:tcPr>
            <w:tcW w:w="10458" w:type="dxa"/>
          </w:tcPr>
          <w:p w14:paraId="727DFFEE" w14:textId="77777777" w:rsidR="00406F8D" w:rsidRPr="00384831" w:rsidRDefault="00AC2D79" w:rsidP="00384831">
            <w:pPr>
              <w:tabs>
                <w:tab w:val="left" w:pos="6013"/>
              </w:tabs>
              <w:rPr>
                <w:rFonts w:ascii="Calibri" w:eastAsia="Calibri" w:hAnsi="Calibri" w:cstheme="majorHAnsi"/>
                <w:b/>
              </w:rPr>
            </w:pPr>
            <w:r w:rsidRPr="00384831">
              <w:rPr>
                <w:rFonts w:ascii="Calibri" w:eastAsia="Calibri" w:hAnsi="Calibri" w:cstheme="majorHAnsi"/>
                <w:b/>
              </w:rPr>
              <w:t>Language</w:t>
            </w:r>
          </w:p>
          <w:p w14:paraId="66D04A4A"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404040"/>
              </w:rPr>
            </w:pPr>
            <w:r w:rsidRPr="00384831">
              <w:rPr>
                <w:rFonts w:ascii="Calibri" w:eastAsia="Calibri" w:hAnsi="Calibri" w:cstheme="majorHAnsi"/>
                <w:color w:val="000000"/>
              </w:rPr>
              <w:t>Use connector words to link ideas.</w:t>
            </w:r>
          </w:p>
          <w:p w14:paraId="5FBEEA66"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Generate and write questions about the phenomenon.</w:t>
            </w:r>
          </w:p>
          <w:p w14:paraId="3A332C03" w14:textId="37EE0788"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b/>
                <w:color w:val="404040"/>
              </w:rPr>
            </w:pPr>
            <w:r w:rsidRPr="00384831">
              <w:rPr>
                <w:rFonts w:ascii="Calibri" w:eastAsia="Calibri" w:hAnsi="Calibri" w:cstheme="majorHAnsi"/>
                <w:color w:val="000000"/>
              </w:rPr>
              <w:t>Organize key questions in a concept map.</w:t>
            </w:r>
          </w:p>
        </w:tc>
      </w:tr>
    </w:tbl>
    <w:p w14:paraId="57E1BC56" w14:textId="77777777" w:rsidR="00F77B88" w:rsidRDefault="00F77B88" w:rsidP="00033E19">
      <w:pPr>
        <w:spacing w:line="240" w:lineRule="auto"/>
        <w:rPr>
          <w:rFonts w:ascii="Calibri" w:eastAsia="Calibri" w:hAnsi="Calibri" w:cstheme="majorHAnsi"/>
          <w:b/>
          <w:u w:val="single"/>
        </w:rPr>
      </w:pPr>
    </w:p>
    <w:p w14:paraId="4C109F56" w14:textId="38530C22"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u w:val="single"/>
        </w:rPr>
        <w:t>Learning Goals</w:t>
      </w:r>
    </w:p>
    <w:p w14:paraId="34BD7CB6" w14:textId="19FD069E" w:rsidR="00063264" w:rsidRPr="00363499" w:rsidRDefault="00AC2D79" w:rsidP="00063264">
      <w:pPr>
        <w:spacing w:line="240" w:lineRule="auto"/>
        <w:rPr>
          <w:rFonts w:ascii="Calibri" w:eastAsia="Calibri" w:hAnsi="Calibri" w:cstheme="majorHAnsi"/>
        </w:rPr>
      </w:pPr>
      <w:r w:rsidRPr="00363499">
        <w:rPr>
          <w:rFonts w:ascii="Calibri" w:eastAsia="Calibri" w:hAnsi="Calibri" w:cstheme="majorHAnsi"/>
        </w:rPr>
        <w:t xml:space="preserve">This learning task introduces students to the phenomenon of </w:t>
      </w:r>
      <w:r w:rsidR="004516D7">
        <w:rPr>
          <w:rFonts w:ascii="Calibri" w:eastAsia="Calibri" w:hAnsi="Calibri" w:cstheme="majorHAnsi"/>
        </w:rPr>
        <w:t xml:space="preserve">the </w:t>
      </w:r>
      <w:r w:rsidR="00206768">
        <w:rPr>
          <w:rFonts w:ascii="Calibri" w:eastAsia="Calibri" w:hAnsi="Calibri" w:cstheme="majorHAnsi"/>
        </w:rPr>
        <w:t>declining bee population</w:t>
      </w:r>
      <w:r w:rsidR="00781EB1">
        <w:rPr>
          <w:rFonts w:ascii="Calibri" w:eastAsia="Calibri" w:hAnsi="Calibri" w:cstheme="majorHAnsi"/>
        </w:rPr>
        <w:t xml:space="preserve"> </w:t>
      </w:r>
      <w:r w:rsidR="004516D7">
        <w:rPr>
          <w:rFonts w:ascii="Calibri" w:eastAsia="Calibri" w:hAnsi="Calibri" w:cstheme="majorHAnsi"/>
        </w:rPr>
        <w:t>so they can begin</w:t>
      </w:r>
      <w:r w:rsidRPr="00363499">
        <w:rPr>
          <w:rFonts w:ascii="Calibri" w:eastAsia="Calibri" w:hAnsi="Calibri" w:cstheme="majorHAnsi"/>
        </w:rPr>
        <w:t xml:space="preserve"> generating questions </w:t>
      </w:r>
      <w:r w:rsidR="00781EB1">
        <w:rPr>
          <w:rFonts w:ascii="Calibri" w:eastAsia="Calibri" w:hAnsi="Calibri" w:cstheme="majorHAnsi"/>
        </w:rPr>
        <w:t>to</w:t>
      </w:r>
      <w:r w:rsidRPr="00363499">
        <w:rPr>
          <w:rFonts w:ascii="Calibri" w:eastAsia="Calibri" w:hAnsi="Calibri" w:cstheme="majorHAnsi"/>
        </w:rPr>
        <w:t xml:space="preserve"> guide them through the unit. More specifically, the purpose is to:</w:t>
      </w:r>
    </w:p>
    <w:p w14:paraId="64661D1E" w14:textId="09A648C4"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Individually generate a list of questions about </w:t>
      </w:r>
      <w:r w:rsidR="004516D7">
        <w:rPr>
          <w:rFonts w:ascii="Calibri" w:eastAsia="Calibri" w:hAnsi="Calibri" w:cstheme="majorHAnsi"/>
          <w:color w:val="000000"/>
        </w:rPr>
        <w:t xml:space="preserve">the </w:t>
      </w:r>
      <w:r w:rsidR="00206768">
        <w:rPr>
          <w:rFonts w:ascii="Calibri" w:eastAsia="Calibri" w:hAnsi="Calibri" w:cstheme="majorHAnsi"/>
          <w:color w:val="000000"/>
        </w:rPr>
        <w:t>bee population</w:t>
      </w:r>
      <w:r w:rsidR="00063264" w:rsidRPr="00363499">
        <w:rPr>
          <w:rFonts w:ascii="Calibri" w:eastAsia="Calibri" w:hAnsi="Calibri" w:cstheme="majorHAnsi"/>
          <w:color w:val="000000"/>
        </w:rPr>
        <w:t xml:space="preserve">, using observations from the </w:t>
      </w:r>
      <w:r w:rsidR="00206768">
        <w:rPr>
          <w:rFonts w:ascii="Calibri" w:eastAsia="Calibri" w:hAnsi="Calibri" w:cstheme="majorHAnsi"/>
          <w:color w:val="000000"/>
        </w:rPr>
        <w:t>data shown in the infographic</w:t>
      </w:r>
      <w:r w:rsidRPr="00363499">
        <w:rPr>
          <w:rFonts w:ascii="Calibri" w:eastAsia="Calibri" w:hAnsi="Calibri" w:cstheme="majorHAnsi"/>
          <w:color w:val="000000"/>
        </w:rPr>
        <w:t>.</w:t>
      </w:r>
    </w:p>
    <w:p w14:paraId="3C780148"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Make connections between related questions.</w:t>
      </w:r>
    </w:p>
    <w:p w14:paraId="62D60AE2" w14:textId="1AF39F23"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Generate possible answers to questions</w:t>
      </w:r>
      <w:r w:rsidR="00781EB1">
        <w:rPr>
          <w:rFonts w:ascii="Calibri" w:eastAsia="Calibri" w:hAnsi="Calibri" w:cstheme="majorHAnsi"/>
          <w:color w:val="000000"/>
        </w:rPr>
        <w:t xml:space="preserve"> </w:t>
      </w:r>
      <w:r w:rsidRPr="00363499">
        <w:rPr>
          <w:rFonts w:ascii="Calibri" w:eastAsia="Calibri" w:hAnsi="Calibri" w:cstheme="majorHAnsi"/>
          <w:color w:val="000000"/>
        </w:rPr>
        <w:t>using prior knowledge.</w:t>
      </w:r>
    </w:p>
    <w:p w14:paraId="486C773D" w14:textId="0F2CBCFD" w:rsidR="00406F8D" w:rsidRPr="00363499" w:rsidRDefault="004516D7"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Pr>
          <w:rFonts w:ascii="Calibri" w:eastAsia="Calibri" w:hAnsi="Calibri" w:cstheme="majorHAnsi"/>
          <w:color w:val="000000"/>
        </w:rPr>
        <w:t xml:space="preserve">Use </w:t>
      </w:r>
      <w:r w:rsidR="00206768">
        <w:rPr>
          <w:rFonts w:ascii="Calibri" w:eastAsia="Calibri" w:hAnsi="Calibri" w:cstheme="majorHAnsi"/>
          <w:color w:val="000000"/>
        </w:rPr>
        <w:t>prior knowledge</w:t>
      </w:r>
      <w:r>
        <w:rPr>
          <w:rFonts w:ascii="Calibri" w:eastAsia="Calibri" w:hAnsi="Calibri" w:cstheme="majorHAnsi"/>
          <w:color w:val="000000"/>
        </w:rPr>
        <w:t xml:space="preserve"> </w:t>
      </w:r>
      <w:r w:rsidR="00F72647">
        <w:rPr>
          <w:rFonts w:ascii="Calibri" w:eastAsia="Calibri" w:hAnsi="Calibri" w:cstheme="majorHAnsi"/>
          <w:color w:val="000000"/>
        </w:rPr>
        <w:t xml:space="preserve">to </w:t>
      </w:r>
      <w:r>
        <w:rPr>
          <w:rFonts w:ascii="Calibri" w:eastAsia="Calibri" w:hAnsi="Calibri" w:cstheme="majorHAnsi"/>
          <w:color w:val="000000"/>
        </w:rPr>
        <w:t xml:space="preserve">hypothesize what might be causing </w:t>
      </w:r>
      <w:r w:rsidR="00206768">
        <w:rPr>
          <w:rFonts w:ascii="Calibri" w:eastAsia="Calibri" w:hAnsi="Calibri" w:cstheme="majorHAnsi"/>
          <w:color w:val="000000"/>
        </w:rPr>
        <w:t xml:space="preserve">the declining bee population and whether </w:t>
      </w:r>
      <w:r w:rsidR="00F72647">
        <w:rPr>
          <w:rFonts w:ascii="Calibri" w:eastAsia="Calibri" w:hAnsi="Calibri" w:cstheme="majorHAnsi"/>
          <w:color w:val="000000"/>
        </w:rPr>
        <w:t>other organisms around the world might be affected</w:t>
      </w:r>
      <w:r w:rsidR="00781EB1">
        <w:rPr>
          <w:rFonts w:ascii="Calibri" w:eastAsia="Calibri" w:hAnsi="Calibri" w:cstheme="majorHAnsi"/>
          <w:color w:val="000000"/>
        </w:rPr>
        <w:t xml:space="preserve"> similarly</w:t>
      </w:r>
      <w:r>
        <w:rPr>
          <w:rFonts w:ascii="Calibri" w:eastAsia="Calibri" w:hAnsi="Calibri" w:cstheme="majorHAnsi"/>
          <w:color w:val="000000"/>
        </w:rPr>
        <w:t>.</w:t>
      </w:r>
    </w:p>
    <w:p w14:paraId="042731A9" w14:textId="77777777" w:rsidR="00406F8D" w:rsidRPr="00363499" w:rsidRDefault="00406F8D" w:rsidP="00033E19">
      <w:pPr>
        <w:widowControl w:val="0"/>
        <w:spacing w:line="240" w:lineRule="auto"/>
        <w:ind w:right="-20"/>
        <w:rPr>
          <w:rFonts w:ascii="Calibri" w:eastAsia="Calibri" w:hAnsi="Calibri" w:cstheme="majorHAnsi"/>
        </w:rPr>
      </w:pPr>
    </w:p>
    <w:p w14:paraId="6EA8D358" w14:textId="77777777" w:rsidR="007F6A9F" w:rsidRPr="00363499" w:rsidRDefault="00AC2D79" w:rsidP="00063264">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Content Background for Teachers</w:t>
      </w:r>
    </w:p>
    <w:p w14:paraId="0F93C629" w14:textId="04D06B38" w:rsidR="0052032D" w:rsidRDefault="007474F1" w:rsidP="00033E19">
      <w:pPr>
        <w:spacing w:line="240" w:lineRule="auto"/>
        <w:rPr>
          <w:rFonts w:ascii="Calibri" w:eastAsia="Calibri" w:hAnsi="Calibri" w:cstheme="majorHAnsi"/>
        </w:rPr>
      </w:pPr>
      <w:r>
        <w:rPr>
          <w:rFonts w:ascii="Calibri" w:eastAsia="Calibri" w:hAnsi="Calibri" w:cstheme="majorHAnsi"/>
        </w:rPr>
        <w:tab/>
        <w:t xml:space="preserve">This task introduces students to </w:t>
      </w:r>
      <w:r w:rsidR="00F72647">
        <w:rPr>
          <w:rFonts w:ascii="Calibri" w:eastAsia="Calibri" w:hAnsi="Calibri" w:cstheme="majorHAnsi"/>
        </w:rPr>
        <w:t>the phenomenon of declining bee populations</w:t>
      </w:r>
      <w:r>
        <w:rPr>
          <w:rFonts w:ascii="Calibri" w:eastAsia="Calibri" w:hAnsi="Calibri" w:cstheme="majorHAnsi"/>
        </w:rPr>
        <w:t xml:space="preserve">. </w:t>
      </w:r>
      <w:r w:rsidR="00F72647">
        <w:rPr>
          <w:rFonts w:ascii="Calibri" w:eastAsia="Calibri" w:hAnsi="Calibri" w:cstheme="majorHAnsi"/>
        </w:rPr>
        <w:t xml:space="preserve">In 2015, a United Nations group found that populations are declining for 37% of bee species, with 9% of butterfly and bee populations facing extinction. The main causes are the use of pesticides in industrial agriculture and </w:t>
      </w:r>
      <w:r w:rsidR="006257C5">
        <w:rPr>
          <w:rFonts w:ascii="Calibri" w:eastAsia="Calibri" w:hAnsi="Calibri" w:cstheme="majorHAnsi"/>
        </w:rPr>
        <w:t>global warming</w:t>
      </w:r>
      <w:r w:rsidR="00F72647">
        <w:rPr>
          <w:rFonts w:ascii="Calibri" w:eastAsia="Calibri" w:hAnsi="Calibri" w:cstheme="majorHAnsi"/>
        </w:rPr>
        <w:t xml:space="preserve">. Warming global temperatures pose a threat in the form of habitat loss by affecting the </w:t>
      </w:r>
      <w:r w:rsidR="001168A7">
        <w:rPr>
          <w:rFonts w:ascii="Calibri" w:eastAsia="Calibri" w:hAnsi="Calibri" w:cstheme="majorHAnsi"/>
        </w:rPr>
        <w:t xml:space="preserve">range of </w:t>
      </w:r>
      <w:r w:rsidR="00F72647">
        <w:rPr>
          <w:rFonts w:ascii="Calibri" w:eastAsia="Calibri" w:hAnsi="Calibri" w:cstheme="majorHAnsi"/>
        </w:rPr>
        <w:t xml:space="preserve">temperature </w:t>
      </w:r>
      <w:r w:rsidR="001168A7">
        <w:rPr>
          <w:rFonts w:ascii="Calibri" w:eastAsia="Calibri" w:hAnsi="Calibri" w:cstheme="majorHAnsi"/>
        </w:rPr>
        <w:t>required for a functional</w:t>
      </w:r>
      <w:r w:rsidR="00F72647">
        <w:rPr>
          <w:rFonts w:ascii="Calibri" w:eastAsia="Calibri" w:hAnsi="Calibri" w:cstheme="majorHAnsi"/>
        </w:rPr>
        <w:t xml:space="preserve"> </w:t>
      </w:r>
      <w:r w:rsidR="001168A7">
        <w:rPr>
          <w:rFonts w:ascii="Calibri" w:eastAsia="Calibri" w:hAnsi="Calibri" w:cstheme="majorHAnsi"/>
        </w:rPr>
        <w:t>hive</w:t>
      </w:r>
      <w:r w:rsidR="00F72647">
        <w:rPr>
          <w:rFonts w:ascii="Calibri" w:eastAsia="Calibri" w:hAnsi="Calibri" w:cstheme="majorHAnsi"/>
        </w:rPr>
        <w:t>. Rising temperatures are also causing flowering plants to bloom earlier</w:t>
      </w:r>
      <w:r w:rsidR="00BD16AC">
        <w:rPr>
          <w:rFonts w:ascii="Calibri" w:eastAsia="Calibri" w:hAnsi="Calibri" w:cstheme="majorHAnsi"/>
        </w:rPr>
        <w:t xml:space="preserve"> in the spring</w:t>
      </w:r>
      <w:r w:rsidR="00F72647">
        <w:rPr>
          <w:rFonts w:ascii="Calibri" w:eastAsia="Calibri" w:hAnsi="Calibri" w:cstheme="majorHAnsi"/>
        </w:rPr>
        <w:t xml:space="preserve">, thus </w:t>
      </w:r>
      <w:r w:rsidR="006257C5">
        <w:rPr>
          <w:rFonts w:ascii="Calibri" w:eastAsia="Calibri" w:hAnsi="Calibri" w:cstheme="majorHAnsi"/>
        </w:rPr>
        <w:t xml:space="preserve">putting </w:t>
      </w:r>
      <w:r w:rsidR="006257C5">
        <w:rPr>
          <w:rFonts w:ascii="Calibri" w:eastAsia="Calibri" w:hAnsi="Calibri" w:cstheme="majorHAnsi"/>
        </w:rPr>
        <w:lastRenderedPageBreak/>
        <w:t xml:space="preserve">bees out of sync with the flowering plants they </w:t>
      </w:r>
      <w:r w:rsidR="00BD16AC">
        <w:rPr>
          <w:rFonts w:ascii="Calibri" w:eastAsia="Calibri" w:hAnsi="Calibri" w:cstheme="majorHAnsi"/>
        </w:rPr>
        <w:t xml:space="preserve">normally </w:t>
      </w:r>
      <w:r w:rsidR="006257C5">
        <w:rPr>
          <w:rFonts w:ascii="Calibri" w:eastAsia="Calibri" w:hAnsi="Calibri" w:cstheme="majorHAnsi"/>
        </w:rPr>
        <w:t>pollinate.</w:t>
      </w:r>
      <w:r w:rsidR="00C13F2A">
        <w:rPr>
          <w:rFonts w:ascii="Calibri" w:eastAsia="Calibri" w:hAnsi="Calibri" w:cstheme="majorHAnsi"/>
        </w:rPr>
        <w:t xml:space="preserve"> Because bees are a major pollinator, this poses a large concern for all ecosystems</w:t>
      </w:r>
      <w:r w:rsidR="00BD16AC">
        <w:rPr>
          <w:rFonts w:ascii="Calibri" w:eastAsia="Calibri" w:hAnsi="Calibri" w:cstheme="majorHAnsi"/>
        </w:rPr>
        <w:t xml:space="preserve"> since a lack of pollination may lead to a drastic decrease in plant populations</w:t>
      </w:r>
      <w:r w:rsidR="00C13F2A">
        <w:rPr>
          <w:rFonts w:ascii="Calibri" w:eastAsia="Calibri" w:hAnsi="Calibri" w:cstheme="majorHAnsi"/>
        </w:rPr>
        <w:t xml:space="preserve">. </w:t>
      </w:r>
    </w:p>
    <w:p w14:paraId="78A88710" w14:textId="65054A38" w:rsidR="007F6A9F" w:rsidRPr="00363499" w:rsidRDefault="004627F6" w:rsidP="00033E19">
      <w:pPr>
        <w:spacing w:line="240" w:lineRule="auto"/>
        <w:rPr>
          <w:rFonts w:ascii="Calibri" w:eastAsia="Calibri" w:hAnsi="Calibri" w:cstheme="majorHAnsi"/>
        </w:rPr>
      </w:pPr>
      <w:r w:rsidRPr="008F6F49">
        <w:rPr>
          <w:noProof/>
        </w:rPr>
        <w:drawing>
          <wp:anchor distT="0" distB="0" distL="114300" distR="114300" simplePos="0" relativeHeight="251660288" behindDoc="0" locked="0" layoutInCell="1" allowOverlap="1" wp14:anchorId="5FB4C041" wp14:editId="20822ADB">
            <wp:simplePos x="0" y="0"/>
            <wp:positionH relativeFrom="column">
              <wp:posOffset>4366260</wp:posOffset>
            </wp:positionH>
            <wp:positionV relativeFrom="paragraph">
              <wp:posOffset>-427990</wp:posOffset>
            </wp:positionV>
            <wp:extent cx="2032635" cy="2286000"/>
            <wp:effectExtent l="0" t="0" r="0" b="0"/>
            <wp:wrapSquare wrapText="bothSides"/>
            <wp:docPr id="1" name="Picture 1" descr="Macintosh HD:Users:laurenstoll:Downloads:be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be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63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050E2" w:rsidRPr="00363499">
        <w:rPr>
          <w:rFonts w:ascii="Calibri" w:eastAsia="Calibri" w:hAnsi="Calibri" w:cstheme="majorHAnsi"/>
        </w:rPr>
        <w:tab/>
      </w:r>
    </w:p>
    <w:p w14:paraId="74525A4F" w14:textId="0EEB4794" w:rsidR="007F6A9F" w:rsidRPr="00363499" w:rsidRDefault="007F6A9F" w:rsidP="007B2E3E">
      <w:pPr>
        <w:spacing w:line="240" w:lineRule="auto"/>
        <w:ind w:firstLine="720"/>
        <w:rPr>
          <w:rFonts w:ascii="Calibri" w:eastAsia="Calibri" w:hAnsi="Calibri" w:cstheme="majorHAnsi"/>
        </w:rPr>
      </w:pPr>
      <w:r w:rsidRPr="00363499">
        <w:rPr>
          <w:rFonts w:ascii="Calibri" w:eastAsia="Calibri" w:hAnsi="Calibri" w:cstheme="majorHAnsi"/>
        </w:rPr>
        <w:t xml:space="preserve">In this task, students create a concept map, which is a graphical tool that helps to organize and represent knowledge and questions, and is a successful academic language instruction tool. </w:t>
      </w:r>
      <w:r w:rsidR="00C13F2A">
        <w:rPr>
          <w:rFonts w:ascii="Calibri" w:eastAsia="Calibri" w:hAnsi="Calibri" w:cstheme="majorHAnsi"/>
        </w:rPr>
        <w:t>At this point</w:t>
      </w:r>
      <w:r w:rsidR="00B33F77" w:rsidRPr="00363499">
        <w:rPr>
          <w:rFonts w:ascii="Calibri" w:eastAsia="Calibri" w:hAnsi="Calibri" w:cstheme="majorHAnsi"/>
        </w:rPr>
        <w:t xml:space="preserve">, students will likely add only </w:t>
      </w:r>
      <w:r w:rsidR="00FA1359">
        <w:rPr>
          <w:rFonts w:ascii="Calibri" w:eastAsia="Calibri" w:hAnsi="Calibri" w:cstheme="majorHAnsi"/>
        </w:rPr>
        <w:t>predictions about cause-and-effect relationships</w:t>
      </w:r>
      <w:r w:rsidR="00C13F2A">
        <w:rPr>
          <w:rFonts w:ascii="Calibri" w:eastAsia="Calibri" w:hAnsi="Calibri" w:cstheme="majorHAnsi"/>
        </w:rPr>
        <w:t xml:space="preserve"> related to the bee population</w:t>
      </w:r>
      <w:r w:rsidR="00B33F77" w:rsidRPr="00363499">
        <w:rPr>
          <w:rFonts w:ascii="Calibri" w:eastAsia="Calibri" w:hAnsi="Calibri" w:cstheme="majorHAnsi"/>
        </w:rPr>
        <w:t xml:space="preserve">. As students learn more about </w:t>
      </w:r>
      <w:r w:rsidR="00C13F2A">
        <w:rPr>
          <w:rFonts w:ascii="Calibri" w:eastAsia="Calibri" w:hAnsi="Calibri" w:cstheme="majorHAnsi"/>
        </w:rPr>
        <w:t xml:space="preserve">the role of global warming and </w:t>
      </w:r>
      <w:r w:rsidR="00BD16AC">
        <w:rPr>
          <w:rFonts w:ascii="Calibri" w:eastAsia="Calibri" w:hAnsi="Calibri" w:cstheme="majorHAnsi"/>
        </w:rPr>
        <w:t xml:space="preserve">its </w:t>
      </w:r>
      <w:r w:rsidR="00C13F2A">
        <w:rPr>
          <w:rFonts w:ascii="Calibri" w:eastAsia="Calibri" w:hAnsi="Calibri" w:cstheme="majorHAnsi"/>
        </w:rPr>
        <w:t>impact on different organisms</w:t>
      </w:r>
      <w:r w:rsidR="00B33F77" w:rsidRPr="00363499">
        <w:rPr>
          <w:rFonts w:ascii="Calibri" w:eastAsia="Calibri" w:hAnsi="Calibri" w:cstheme="majorHAnsi"/>
        </w:rPr>
        <w:t xml:space="preserve">, they will add more complex questions and ideas to this concept map. </w:t>
      </w:r>
      <w:r w:rsidRPr="00363499">
        <w:rPr>
          <w:rFonts w:ascii="Calibri" w:eastAsia="Calibri" w:hAnsi="Calibri" w:cstheme="majorHAnsi"/>
        </w:rPr>
        <w:t>If your students have not had previous experience making concept maps, please see the instructions in Part B below for strategies on teaching this skill.</w:t>
      </w:r>
    </w:p>
    <w:p w14:paraId="165F7F50" w14:textId="77777777" w:rsidR="007F6A9F" w:rsidRPr="00363499" w:rsidRDefault="007F6A9F" w:rsidP="00033E19">
      <w:pPr>
        <w:spacing w:line="240" w:lineRule="auto"/>
        <w:ind w:firstLine="720"/>
        <w:rPr>
          <w:rFonts w:ascii="Calibri" w:eastAsia="Calibri" w:hAnsi="Calibri" w:cstheme="majorHAnsi"/>
          <w:color w:val="000000"/>
        </w:rPr>
      </w:pPr>
    </w:p>
    <w:p w14:paraId="68A3E837"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Academic Vocabulary</w:t>
      </w:r>
    </w:p>
    <w:p w14:paraId="7310831C" w14:textId="73CE9B4A" w:rsidR="00D050E2" w:rsidRDefault="004627F6" w:rsidP="00033E19">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Organism</w:t>
      </w:r>
    </w:p>
    <w:p w14:paraId="3FA8A556" w14:textId="6E3C487D" w:rsidR="006B4C3E" w:rsidRDefault="004627F6"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Bee</w:t>
      </w:r>
    </w:p>
    <w:p w14:paraId="18C6E870" w14:textId="70B63D8B" w:rsidR="00482AF7" w:rsidRDefault="004627F6"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Population</w:t>
      </w:r>
    </w:p>
    <w:p w14:paraId="3F28DCF1" w14:textId="01530823" w:rsidR="00482AF7" w:rsidRDefault="004627F6"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Decline</w:t>
      </w:r>
    </w:p>
    <w:p w14:paraId="060ED020" w14:textId="696BD624" w:rsidR="004627F6" w:rsidRDefault="004627F6"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Hive</w:t>
      </w:r>
    </w:p>
    <w:p w14:paraId="69032275" w14:textId="19C0A7D3" w:rsidR="004627F6" w:rsidRDefault="004627F6"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Advocacy</w:t>
      </w:r>
    </w:p>
    <w:p w14:paraId="384DBFB7" w14:textId="0EF3030D" w:rsidR="004627F6" w:rsidRPr="00363499" w:rsidRDefault="004627F6"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Human Impact</w:t>
      </w:r>
    </w:p>
    <w:p w14:paraId="43DB9A13" w14:textId="77777777" w:rsidR="002A62F4" w:rsidRPr="00363499" w:rsidRDefault="002A62F4" w:rsidP="002A62F4">
      <w:pPr>
        <w:pStyle w:val="ListParagraph"/>
        <w:tabs>
          <w:tab w:val="left" w:pos="6013"/>
        </w:tabs>
        <w:spacing w:line="240" w:lineRule="auto"/>
        <w:rPr>
          <w:rFonts w:ascii="Calibri" w:eastAsia="Calibri" w:hAnsi="Calibri" w:cstheme="majorHAnsi"/>
        </w:rPr>
      </w:pPr>
    </w:p>
    <w:p w14:paraId="5AB2AFD4" w14:textId="77777777" w:rsidR="00D050E2" w:rsidRPr="00363499" w:rsidRDefault="00D050E2" w:rsidP="00033E19">
      <w:pPr>
        <w:tabs>
          <w:tab w:val="left" w:pos="6013"/>
        </w:tabs>
        <w:spacing w:line="240" w:lineRule="auto"/>
        <w:ind w:left="360"/>
        <w:rPr>
          <w:rFonts w:ascii="Calibri" w:eastAsia="Calibri" w:hAnsi="Calibri" w:cstheme="majorHAnsi"/>
        </w:rPr>
      </w:pPr>
      <w:r w:rsidRPr="00363499">
        <w:rPr>
          <w:rFonts w:ascii="Calibri" w:eastAsia="Calibri" w:hAnsi="Calibri" w:cstheme="majorHAnsi"/>
        </w:rPr>
        <w:t>*Additional academic vocabulary will vary by class</w:t>
      </w:r>
    </w:p>
    <w:p w14:paraId="2DDEAEF6" w14:textId="77777777" w:rsidR="008C0F0A" w:rsidRDefault="008C0F0A" w:rsidP="00033E19">
      <w:pPr>
        <w:tabs>
          <w:tab w:val="left" w:pos="6013"/>
        </w:tabs>
        <w:spacing w:line="240" w:lineRule="auto"/>
        <w:rPr>
          <w:rFonts w:ascii="Calibri" w:eastAsia="Calibri" w:hAnsi="Calibri" w:cstheme="majorHAnsi"/>
          <w:b/>
          <w:u w:val="single"/>
        </w:rPr>
      </w:pPr>
    </w:p>
    <w:p w14:paraId="14104B8F"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Time Needed (Based on 45-Minute Periods)</w:t>
      </w:r>
    </w:p>
    <w:p w14:paraId="502F63DF"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2 Days</w:t>
      </w:r>
    </w:p>
    <w:p w14:paraId="45174152"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Introduction, Part A and Part B: 1 period</w:t>
      </w:r>
    </w:p>
    <w:p w14:paraId="2831C26E"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Concept Map, Project Overview, and Project Organizer: 1 period</w:t>
      </w:r>
    </w:p>
    <w:p w14:paraId="17FCAF0F" w14:textId="77777777" w:rsidR="00406F8D" w:rsidRPr="00363499" w:rsidRDefault="00406F8D" w:rsidP="00033E19">
      <w:pPr>
        <w:tabs>
          <w:tab w:val="left" w:pos="6013"/>
        </w:tabs>
        <w:spacing w:line="240" w:lineRule="auto"/>
        <w:rPr>
          <w:rFonts w:ascii="Calibri" w:eastAsia="Calibri" w:hAnsi="Calibri" w:cstheme="majorHAnsi"/>
          <w:b/>
        </w:rPr>
      </w:pPr>
    </w:p>
    <w:p w14:paraId="53D495A9"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Materials</w:t>
      </w:r>
    </w:p>
    <w:p w14:paraId="1D7E4B9D" w14:textId="41C4433A" w:rsidR="00406F8D" w:rsidRPr="008C0F0A" w:rsidRDefault="004627F6"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Pr>
          <w:rFonts w:ascii="Calibri" w:eastAsia="Calibri" w:hAnsi="Calibri" w:cstheme="majorHAnsi"/>
          <w:color w:val="000000"/>
        </w:rPr>
        <w:t>Unit 4</w:t>
      </w:r>
      <w:r w:rsidR="00AC2D79" w:rsidRPr="00363499">
        <w:rPr>
          <w:rFonts w:ascii="Calibri" w:eastAsia="Calibri" w:hAnsi="Calibri" w:cstheme="majorHAnsi"/>
          <w:color w:val="000000"/>
        </w:rPr>
        <w:t>, Lift-Off Task Student Version</w:t>
      </w:r>
    </w:p>
    <w:p w14:paraId="34E5CBD0"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B</w:t>
      </w:r>
    </w:p>
    <w:p w14:paraId="6EC8ABAC"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Poster paper and markers</w:t>
      </w:r>
    </w:p>
    <w:p w14:paraId="236EDFC5"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Post-Its (Optional)</w:t>
      </w:r>
    </w:p>
    <w:p w14:paraId="6F8B4CD3"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C</w:t>
      </w:r>
    </w:p>
    <w:p w14:paraId="4E0F26B3"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Poster Paper and markers</w:t>
      </w:r>
    </w:p>
    <w:p w14:paraId="53FD459C" w14:textId="5A838E10" w:rsidR="007A00CF" w:rsidRPr="00D1201F"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*See Instructions below for other optional materials to use for the class concept map</w:t>
      </w:r>
    </w:p>
    <w:p w14:paraId="2EAAECFA"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Connecting to the Culminating Project</w:t>
      </w:r>
    </w:p>
    <w:p w14:paraId="6E52071D"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Culminating Project Handout</w:t>
      </w:r>
    </w:p>
    <w:p w14:paraId="5BE7CAA3" w14:textId="77777777" w:rsidR="00406F8D" w:rsidRPr="00A62DEC"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Project Organizer Handout</w:t>
      </w:r>
    </w:p>
    <w:p w14:paraId="3A6DB742" w14:textId="77777777" w:rsidR="001168A7" w:rsidRDefault="001168A7" w:rsidP="00033E19">
      <w:pPr>
        <w:tabs>
          <w:tab w:val="left" w:pos="6013"/>
        </w:tabs>
        <w:spacing w:line="240" w:lineRule="auto"/>
        <w:rPr>
          <w:rFonts w:ascii="Calibri" w:eastAsia="Calibri" w:hAnsi="Calibri" w:cstheme="majorHAnsi"/>
          <w:b/>
          <w:u w:val="single"/>
        </w:rPr>
      </w:pPr>
    </w:p>
    <w:p w14:paraId="7EE753E5" w14:textId="77777777" w:rsidR="00406F8D" w:rsidRPr="00363499" w:rsidRDefault="00AC2D79" w:rsidP="00033E19">
      <w:pPr>
        <w:tabs>
          <w:tab w:val="left" w:pos="6013"/>
        </w:tabs>
        <w:spacing w:line="240" w:lineRule="auto"/>
        <w:rPr>
          <w:rFonts w:ascii="Calibri" w:eastAsia="Calibri" w:hAnsi="Calibri" w:cstheme="majorHAnsi"/>
          <w:b/>
          <w:u w:val="single"/>
        </w:rPr>
      </w:pPr>
      <w:r w:rsidRPr="00C75D79">
        <w:rPr>
          <w:rFonts w:ascii="Calibri" w:eastAsia="Calibri" w:hAnsi="Calibri" w:cstheme="majorHAnsi"/>
          <w:b/>
          <w:u w:val="single"/>
        </w:rPr>
        <w:lastRenderedPageBreak/>
        <w:t>Instructions</w:t>
      </w:r>
    </w:p>
    <w:p w14:paraId="0B8A625E" w14:textId="77777777" w:rsidR="00406F8D" w:rsidRPr="00363499" w:rsidRDefault="00406F8D" w:rsidP="00033E19">
      <w:pPr>
        <w:tabs>
          <w:tab w:val="left" w:pos="6013"/>
        </w:tabs>
        <w:spacing w:line="240" w:lineRule="auto"/>
        <w:rPr>
          <w:rFonts w:ascii="Calibri" w:eastAsia="Calibri" w:hAnsi="Calibri" w:cstheme="majorHAnsi"/>
          <w:b/>
          <w:u w:val="single"/>
        </w:rPr>
      </w:pPr>
    </w:p>
    <w:p w14:paraId="56EC7275" w14:textId="77777777" w:rsidR="004D0A0B" w:rsidRPr="00363499" w:rsidRDefault="004D0A0B" w:rsidP="00033E19">
      <w:pPr>
        <w:pStyle w:val="ListParagraph"/>
        <w:numPr>
          <w:ilvl w:val="0"/>
          <w:numId w:val="21"/>
        </w:numPr>
        <w:spacing w:line="240" w:lineRule="auto"/>
        <w:rPr>
          <w:rFonts w:ascii="Calibri" w:hAnsi="Calibri" w:cstheme="majorHAnsi"/>
        </w:rPr>
      </w:pPr>
      <w:bookmarkStart w:id="0" w:name="_gjdgxs" w:colFirst="0" w:colLast="0"/>
      <w:bookmarkEnd w:id="0"/>
      <w:r w:rsidRPr="00363499">
        <w:rPr>
          <w:rFonts w:ascii="Calibri" w:hAnsi="Calibri" w:cstheme="majorHAnsi"/>
        </w:rPr>
        <w:t>Introduce students to the unit by reading or projecting the Unit Essential Question aloud.</w:t>
      </w:r>
    </w:p>
    <w:p w14:paraId="673E2804" w14:textId="77777777" w:rsidR="004D0A0B" w:rsidRPr="004C3718" w:rsidRDefault="004D0A0B" w:rsidP="004C3718">
      <w:pPr>
        <w:spacing w:line="240" w:lineRule="auto"/>
        <w:rPr>
          <w:rFonts w:ascii="Calibri" w:hAnsi="Calibri" w:cstheme="majorHAnsi"/>
        </w:rPr>
      </w:pPr>
    </w:p>
    <w:p w14:paraId="0BE12ADA" w14:textId="3AA5A825" w:rsidR="007B691B" w:rsidRPr="007B691B" w:rsidRDefault="004627F6" w:rsidP="004C3718">
      <w:pPr>
        <w:pStyle w:val="ListParagraph"/>
        <w:numPr>
          <w:ilvl w:val="0"/>
          <w:numId w:val="21"/>
        </w:numPr>
        <w:spacing w:line="240" w:lineRule="auto"/>
        <w:rPr>
          <w:rFonts w:ascii="Calibri" w:hAnsi="Calibri" w:cstheme="majorHAnsi"/>
        </w:rPr>
      </w:pPr>
      <w:r>
        <w:rPr>
          <w:rFonts w:ascii="Calibri" w:eastAsia="Calibri" w:hAnsi="Calibri" w:cstheme="majorHAnsi"/>
        </w:rPr>
        <w:t>Organisms around the world are suffering from human-caused environmental changes</w:t>
      </w:r>
      <w:r w:rsidR="00555048">
        <w:rPr>
          <w:rFonts w:ascii="Calibri" w:eastAsia="Calibri" w:hAnsi="Calibri" w:cstheme="majorHAnsi"/>
        </w:rPr>
        <w:t>.</w:t>
      </w:r>
      <w:r w:rsidR="007B691B">
        <w:rPr>
          <w:rFonts w:ascii="Calibri" w:hAnsi="Calibri" w:cs="Times New Roman"/>
        </w:rPr>
        <w:t xml:space="preserve"> In this </w:t>
      </w:r>
      <w:r>
        <w:rPr>
          <w:rFonts w:ascii="Calibri" w:hAnsi="Calibri" w:cs="Times New Roman"/>
        </w:rPr>
        <w:t>task</w:t>
      </w:r>
      <w:r w:rsidR="007B691B">
        <w:rPr>
          <w:rFonts w:ascii="Calibri" w:hAnsi="Calibri" w:cs="Times New Roman"/>
        </w:rPr>
        <w:t xml:space="preserve">, students </w:t>
      </w:r>
      <w:r w:rsidR="00555048">
        <w:rPr>
          <w:rFonts w:ascii="Calibri" w:hAnsi="Calibri" w:cs="Times New Roman"/>
        </w:rPr>
        <w:t>are introduced to one example—</w:t>
      </w:r>
      <w:r>
        <w:rPr>
          <w:rFonts w:ascii="Calibri" w:hAnsi="Calibri" w:cs="Times New Roman"/>
        </w:rPr>
        <w:t xml:space="preserve">the </w:t>
      </w:r>
      <w:r w:rsidR="001168A7">
        <w:rPr>
          <w:rFonts w:ascii="Calibri" w:hAnsi="Calibri" w:cs="Times New Roman"/>
        </w:rPr>
        <w:t xml:space="preserve">changing </w:t>
      </w:r>
      <w:r>
        <w:rPr>
          <w:rFonts w:ascii="Calibri" w:hAnsi="Calibri" w:cs="Times New Roman"/>
        </w:rPr>
        <w:t>bee population</w:t>
      </w:r>
      <w:r w:rsidR="007B691B">
        <w:rPr>
          <w:rFonts w:ascii="Calibri" w:hAnsi="Calibri" w:cs="Times New Roman"/>
        </w:rPr>
        <w:t xml:space="preserve">.  </w:t>
      </w:r>
    </w:p>
    <w:p w14:paraId="1A9E6C77" w14:textId="77777777" w:rsidR="007B691B" w:rsidRPr="007B691B" w:rsidRDefault="007B691B" w:rsidP="007B691B">
      <w:pPr>
        <w:spacing w:line="240" w:lineRule="auto"/>
        <w:rPr>
          <w:rFonts w:ascii="Calibri" w:hAnsi="Calibri" w:cs="Times New Roman"/>
        </w:rPr>
      </w:pPr>
    </w:p>
    <w:p w14:paraId="346C9AEB" w14:textId="264FFFF9" w:rsidR="00555048" w:rsidRPr="00555048" w:rsidRDefault="00555048" w:rsidP="00555048">
      <w:pPr>
        <w:pStyle w:val="ListParagraph"/>
        <w:numPr>
          <w:ilvl w:val="0"/>
          <w:numId w:val="21"/>
        </w:numPr>
        <w:spacing w:line="240" w:lineRule="auto"/>
        <w:rPr>
          <w:rFonts w:ascii="Calibri" w:hAnsi="Calibri" w:cstheme="majorHAnsi"/>
        </w:rPr>
      </w:pPr>
      <w:r>
        <w:rPr>
          <w:rFonts w:ascii="Calibri" w:hAnsi="Calibri" w:cs="Times New Roman"/>
        </w:rPr>
        <w:t xml:space="preserve">First, </w:t>
      </w:r>
      <w:r w:rsidR="004627F6">
        <w:rPr>
          <w:rFonts w:ascii="Calibri" w:hAnsi="Calibri" w:cs="Times New Roman"/>
        </w:rPr>
        <w:t>have students look at the infographic in their Student Guides so they can make observations about the bee population data.</w:t>
      </w:r>
    </w:p>
    <w:p w14:paraId="063C3F6D" w14:textId="77777777" w:rsidR="00406F8D" w:rsidRPr="00363499" w:rsidRDefault="00406F8D" w:rsidP="00033E19">
      <w:pPr>
        <w:spacing w:line="240" w:lineRule="auto"/>
        <w:rPr>
          <w:rFonts w:ascii="Calibri" w:eastAsia="Calibri" w:hAnsi="Calibri" w:cstheme="majorHAnsi"/>
        </w:rPr>
      </w:pPr>
    </w:p>
    <w:p w14:paraId="5059DEBC" w14:textId="77777777" w:rsidR="00406F8D" w:rsidRPr="00363499" w:rsidRDefault="00AC2D79" w:rsidP="00033E19">
      <w:pPr>
        <w:spacing w:line="240" w:lineRule="auto"/>
        <w:rPr>
          <w:rFonts w:ascii="Calibri" w:eastAsia="Calibri" w:hAnsi="Calibri" w:cstheme="majorHAnsi"/>
        </w:rPr>
      </w:pPr>
      <w:r w:rsidRPr="00363499">
        <w:rPr>
          <w:rFonts w:ascii="Calibri" w:eastAsia="Calibri" w:hAnsi="Calibri" w:cstheme="majorHAnsi"/>
          <w:b/>
        </w:rPr>
        <w:t>Part A</w:t>
      </w:r>
    </w:p>
    <w:p w14:paraId="23F04E41" w14:textId="4F909C30" w:rsidR="00406F8D" w:rsidRPr="004C3718"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In this </w:t>
      </w:r>
      <w:r w:rsidR="004C3718">
        <w:rPr>
          <w:rFonts w:ascii="Calibri" w:eastAsia="Calibri" w:hAnsi="Calibri" w:cstheme="majorHAnsi"/>
          <w:color w:val="000000"/>
        </w:rPr>
        <w:t>section of the</w:t>
      </w:r>
      <w:r w:rsidRPr="00363499">
        <w:rPr>
          <w:rFonts w:ascii="Calibri" w:eastAsia="Calibri" w:hAnsi="Calibri" w:cstheme="majorHAnsi"/>
          <w:color w:val="000000"/>
        </w:rPr>
        <w:t xml:space="preserve"> task, students will </w:t>
      </w:r>
      <w:r w:rsidR="004C3718">
        <w:rPr>
          <w:rFonts w:ascii="Calibri" w:eastAsia="Calibri" w:hAnsi="Calibri" w:cstheme="majorHAnsi"/>
          <w:color w:val="000000"/>
        </w:rPr>
        <w:t>generate</w:t>
      </w:r>
      <w:r w:rsidRPr="00363499">
        <w:rPr>
          <w:rFonts w:ascii="Calibri" w:eastAsia="Calibri" w:hAnsi="Calibri" w:cstheme="majorHAnsi"/>
          <w:color w:val="000000"/>
        </w:rPr>
        <w:t xml:space="preserve"> questions to help th</w:t>
      </w:r>
      <w:r w:rsidR="004C3718">
        <w:rPr>
          <w:rFonts w:ascii="Calibri" w:eastAsia="Calibri" w:hAnsi="Calibri" w:cstheme="majorHAnsi"/>
          <w:color w:val="000000"/>
        </w:rPr>
        <w:t>em make sense of the phenomenon—</w:t>
      </w:r>
      <w:r w:rsidR="004627F6">
        <w:rPr>
          <w:rFonts w:ascii="Calibri" w:eastAsia="Calibri" w:hAnsi="Calibri" w:cstheme="majorHAnsi"/>
          <w:color w:val="000000"/>
        </w:rPr>
        <w:t>the declining bee population</w:t>
      </w:r>
      <w:r w:rsidR="004C3718">
        <w:rPr>
          <w:rFonts w:ascii="Calibri" w:eastAsia="Calibri" w:hAnsi="Calibri" w:cstheme="majorHAnsi"/>
          <w:color w:val="000000"/>
        </w:rPr>
        <w:t>.</w:t>
      </w:r>
      <w:r w:rsidRPr="00363499">
        <w:rPr>
          <w:rFonts w:ascii="Calibri" w:eastAsia="Calibri" w:hAnsi="Calibri" w:cstheme="majorHAnsi"/>
          <w:color w:val="000000"/>
        </w:rPr>
        <w:t xml:space="preserve"> </w:t>
      </w:r>
      <w:r w:rsidR="004C3718">
        <w:rPr>
          <w:rFonts w:ascii="Calibri" w:eastAsia="Calibri" w:hAnsi="Calibri" w:cstheme="majorHAnsi"/>
          <w:color w:val="000000" w:themeColor="text1"/>
        </w:rPr>
        <w:t xml:space="preserve">Using these self-generated questions throughout the unit will help </w:t>
      </w:r>
      <w:r w:rsidR="00F51E01">
        <w:rPr>
          <w:rFonts w:ascii="Calibri" w:eastAsia="Calibri" w:hAnsi="Calibri" w:cstheme="majorHAnsi"/>
          <w:color w:val="000000" w:themeColor="text1"/>
        </w:rPr>
        <w:t xml:space="preserve">students develop </w:t>
      </w:r>
      <w:r w:rsidR="004C3718">
        <w:rPr>
          <w:rFonts w:ascii="Calibri" w:eastAsia="Calibri" w:hAnsi="Calibri" w:cstheme="majorHAnsi"/>
          <w:color w:val="000000" w:themeColor="text1"/>
        </w:rPr>
        <w:t xml:space="preserve">a better understanding of </w:t>
      </w:r>
      <w:r w:rsidR="004627F6">
        <w:rPr>
          <w:rFonts w:ascii="Calibri" w:eastAsia="Calibri" w:hAnsi="Calibri" w:cstheme="majorHAnsi"/>
          <w:color w:val="000000" w:themeColor="text1"/>
        </w:rPr>
        <w:t>the declining bee population</w:t>
      </w:r>
      <w:r w:rsidR="00555048">
        <w:rPr>
          <w:rFonts w:ascii="Calibri" w:eastAsia="Calibri" w:hAnsi="Calibri" w:cstheme="majorHAnsi"/>
          <w:color w:val="000000" w:themeColor="text1"/>
        </w:rPr>
        <w:t>, including t</w:t>
      </w:r>
      <w:r w:rsidR="004627F6">
        <w:rPr>
          <w:rFonts w:ascii="Calibri" w:eastAsia="Calibri" w:hAnsi="Calibri" w:cstheme="majorHAnsi"/>
          <w:color w:val="000000" w:themeColor="text1"/>
        </w:rPr>
        <w:t>he causes and associated effects</w:t>
      </w:r>
      <w:r w:rsidR="00582081" w:rsidRPr="00363499">
        <w:rPr>
          <w:rFonts w:ascii="Calibri" w:eastAsia="Calibri" w:hAnsi="Calibri" w:cstheme="majorHAnsi"/>
          <w:color w:val="000000" w:themeColor="text1"/>
        </w:rPr>
        <w:t>.</w:t>
      </w:r>
    </w:p>
    <w:p w14:paraId="0ECC9E58" w14:textId="77777777" w:rsidR="004C3718" w:rsidRPr="00F77B88" w:rsidRDefault="004C3718" w:rsidP="004C3718">
      <w:pPr>
        <w:pBdr>
          <w:top w:val="nil"/>
          <w:left w:val="nil"/>
          <w:bottom w:val="nil"/>
          <w:right w:val="nil"/>
          <w:between w:val="nil"/>
        </w:pBdr>
        <w:spacing w:line="240" w:lineRule="auto"/>
        <w:ind w:left="720"/>
        <w:contextualSpacing/>
        <w:rPr>
          <w:rFonts w:ascii="Calibri" w:eastAsia="Calibri" w:hAnsi="Calibri" w:cstheme="majorHAnsi"/>
          <w:color w:val="000000"/>
        </w:rPr>
      </w:pPr>
    </w:p>
    <w:p w14:paraId="54F6EBE1" w14:textId="77777777" w:rsidR="00406F8D" w:rsidRPr="00363499"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Have students complete this section individually in their student guide.</w:t>
      </w:r>
    </w:p>
    <w:p w14:paraId="1FC3EF88" w14:textId="6EEF302F"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bookmarkStart w:id="1" w:name="_30j0zll" w:colFirst="0" w:colLast="0"/>
      <w:bookmarkEnd w:id="1"/>
      <w:r w:rsidRPr="00363499">
        <w:rPr>
          <w:rFonts w:ascii="Calibri" w:eastAsia="Calibri" w:hAnsi="Calibri" w:cstheme="majorHAnsi"/>
          <w:color w:val="000000"/>
        </w:rPr>
        <w:t xml:space="preserve">For students who need more support, encourage them to </w:t>
      </w:r>
      <w:r w:rsidR="004627F6">
        <w:rPr>
          <w:rFonts w:ascii="Calibri" w:eastAsia="Calibri" w:hAnsi="Calibri" w:cstheme="majorHAnsi"/>
          <w:color w:val="000000"/>
        </w:rPr>
        <w:t>look</w:t>
      </w:r>
      <w:r w:rsidR="00555048">
        <w:rPr>
          <w:rFonts w:ascii="Calibri" w:eastAsia="Calibri" w:hAnsi="Calibri" w:cstheme="majorHAnsi"/>
          <w:color w:val="000000"/>
        </w:rPr>
        <w:t xml:space="preserve"> back </w:t>
      </w:r>
      <w:r w:rsidR="004627F6">
        <w:rPr>
          <w:rFonts w:ascii="Calibri" w:eastAsia="Calibri" w:hAnsi="Calibri" w:cstheme="majorHAnsi"/>
          <w:color w:val="000000"/>
        </w:rPr>
        <w:t>at</w:t>
      </w:r>
      <w:r w:rsidR="00555048">
        <w:rPr>
          <w:rFonts w:ascii="Calibri" w:eastAsia="Calibri" w:hAnsi="Calibri" w:cstheme="majorHAnsi"/>
          <w:color w:val="000000"/>
        </w:rPr>
        <w:t xml:space="preserve"> </w:t>
      </w:r>
      <w:r w:rsidR="004627F6">
        <w:rPr>
          <w:rFonts w:ascii="Calibri" w:eastAsia="Calibri" w:hAnsi="Calibri" w:cstheme="majorHAnsi"/>
          <w:color w:val="000000"/>
        </w:rPr>
        <w:t>the data</w:t>
      </w:r>
      <w:r w:rsidR="00582081" w:rsidRPr="00363499">
        <w:rPr>
          <w:rFonts w:ascii="Calibri" w:eastAsia="Calibri" w:hAnsi="Calibri" w:cstheme="majorHAnsi"/>
          <w:color w:val="000000"/>
        </w:rPr>
        <w:t xml:space="preserve">, </w:t>
      </w:r>
      <w:r w:rsidRPr="00363499">
        <w:rPr>
          <w:rFonts w:ascii="Calibri" w:eastAsia="Calibri" w:hAnsi="Calibri" w:cstheme="majorHAnsi"/>
          <w:color w:val="000000"/>
        </w:rPr>
        <w:t xml:space="preserve">and consider any questions they </w:t>
      </w:r>
      <w:r w:rsidR="004627F6">
        <w:rPr>
          <w:rFonts w:ascii="Calibri" w:eastAsia="Calibri" w:hAnsi="Calibri" w:cstheme="majorHAnsi"/>
          <w:color w:val="000000"/>
        </w:rPr>
        <w:t>have</w:t>
      </w:r>
      <w:r w:rsidRPr="00363499">
        <w:rPr>
          <w:rFonts w:ascii="Calibri" w:eastAsia="Calibri" w:hAnsi="Calibri" w:cstheme="majorHAnsi"/>
          <w:color w:val="000000"/>
        </w:rPr>
        <w:t>.</w:t>
      </w:r>
      <w:r w:rsidR="00BC30CE">
        <w:rPr>
          <w:rFonts w:ascii="Calibri" w:eastAsia="Calibri" w:hAnsi="Calibri" w:cstheme="majorHAnsi"/>
          <w:color w:val="000000"/>
        </w:rPr>
        <w:t xml:space="preserve"> </w:t>
      </w:r>
      <w:r w:rsidR="004627F6">
        <w:rPr>
          <w:rFonts w:ascii="Calibri" w:eastAsia="Calibri" w:hAnsi="Calibri" w:cstheme="majorHAnsi"/>
          <w:color w:val="000000"/>
        </w:rPr>
        <w:t>They might also think back to the phenomenon of the algal blooms from Unit 3</w:t>
      </w:r>
      <w:r w:rsidR="00BC30CE">
        <w:rPr>
          <w:rFonts w:ascii="Calibri" w:eastAsia="Calibri" w:hAnsi="Calibri" w:cstheme="majorHAnsi"/>
          <w:color w:val="000000"/>
        </w:rPr>
        <w:t>.</w:t>
      </w:r>
    </w:p>
    <w:p w14:paraId="3AC8F140" w14:textId="1AFB7A90" w:rsidR="00582081"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Here is a list of some potential questions students might generate: “</w:t>
      </w:r>
      <w:r w:rsidR="004627F6">
        <w:rPr>
          <w:rFonts w:ascii="Calibri" w:eastAsia="Calibri" w:hAnsi="Calibri" w:cstheme="majorHAnsi"/>
          <w:color w:val="000000"/>
        </w:rPr>
        <w:t>Why is the bee population declining? Does this data show a large decline or is this a relatively small decline in population? Why is it bad if bees are dying? Why does this matter? What effect do bees have on their ecosystems? How is the decline of the bee population similar to algal blooms? How might other organisms be affected by the same thing that is killing off bees?</w:t>
      </w:r>
      <w:r w:rsidR="00F51E01">
        <w:rPr>
          <w:rFonts w:ascii="Calibri" w:eastAsia="Calibri" w:hAnsi="Calibri" w:cstheme="majorHAnsi"/>
          <w:color w:val="000000"/>
        </w:rPr>
        <w:t xml:space="preserve"> Is something eating the bees? What about animals that eat the bees, are they declining too?</w:t>
      </w:r>
      <w:r w:rsidR="00582081" w:rsidRPr="00363499">
        <w:rPr>
          <w:rFonts w:ascii="Calibri" w:eastAsia="Calibri" w:hAnsi="Calibri" w:cstheme="majorHAnsi"/>
          <w:color w:val="000000"/>
        </w:rPr>
        <w:t>”</w:t>
      </w:r>
    </w:p>
    <w:p w14:paraId="49DBEA9B" w14:textId="77777777" w:rsidR="00406F8D" w:rsidRPr="00363499" w:rsidRDefault="00406F8D" w:rsidP="00033E19">
      <w:pPr>
        <w:pBdr>
          <w:top w:val="nil"/>
          <w:left w:val="nil"/>
          <w:bottom w:val="nil"/>
          <w:right w:val="nil"/>
          <w:between w:val="nil"/>
        </w:pBdr>
        <w:spacing w:line="240" w:lineRule="auto"/>
        <w:ind w:left="1440" w:hanging="720"/>
        <w:rPr>
          <w:rFonts w:ascii="Calibri" w:eastAsia="Calibri" w:hAnsi="Calibri" w:cstheme="majorHAnsi"/>
          <w:color w:val="000000"/>
        </w:rPr>
      </w:pPr>
    </w:p>
    <w:p w14:paraId="14C42BA8"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t>Part B:</w:t>
      </w:r>
    </w:p>
    <w:p w14:paraId="44CB7C5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In this part of the task, students create a concept map as a group.</w:t>
      </w:r>
    </w:p>
    <w:p w14:paraId="4D6EB554"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to refer to the directions on their student guide to help them make their concept map. First, students should compare each member’s list of questions and record/connect key questions on a piece of poster paper. They will then draft possible answers to the questions, using prior knowledge.</w:t>
      </w:r>
    </w:p>
    <w:p w14:paraId="2B2F448A"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that there are no right or wrong questions or predictions, so students feel encouraged to contribute any and all questions and ideas they think of.</w:t>
      </w:r>
    </w:p>
    <w:p w14:paraId="4F65209F"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Because this is a collaborative task, it is recommended that you remind students of group work norms and assign group roles, such as Resource Manager, Facilitator, Recorder, and Harmonizer (See “How to Use this Curriculum” for more details).</w:t>
      </w:r>
    </w:p>
    <w:p w14:paraId="75A16054" w14:textId="77777777" w:rsidR="00406F8D" w:rsidRPr="00363499" w:rsidRDefault="00406F8D" w:rsidP="00033E19">
      <w:pPr>
        <w:spacing w:line="240" w:lineRule="auto"/>
        <w:rPr>
          <w:rFonts w:ascii="Calibri" w:eastAsia="Calibri" w:hAnsi="Calibri" w:cstheme="majorHAnsi"/>
        </w:rPr>
      </w:pPr>
    </w:p>
    <w:p w14:paraId="4AF97E49"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Students will post their posters on a wall and then walk around and look at each group’s ideas. One suggestion for gallery walks is for students to interact with the posters in some way. For example, students are required to initial or leave post-its on three questions that they are also excited about on other posters.</w:t>
      </w:r>
    </w:p>
    <w:p w14:paraId="606E9574" w14:textId="77777777" w:rsidR="00406F8D" w:rsidRPr="00363499" w:rsidRDefault="00406F8D" w:rsidP="00033E19">
      <w:pPr>
        <w:spacing w:line="240" w:lineRule="auto"/>
        <w:rPr>
          <w:rFonts w:ascii="Calibri" w:eastAsia="Calibri" w:hAnsi="Calibri" w:cstheme="majorHAnsi"/>
        </w:rPr>
      </w:pPr>
    </w:p>
    <w:tbl>
      <w:tblPr>
        <w:tblStyle w:val="a0"/>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6"/>
      </w:tblGrid>
      <w:tr w:rsidR="00406F8D" w:rsidRPr="00363499" w14:paraId="7CC2C7A2" w14:textId="77777777">
        <w:tc>
          <w:tcPr>
            <w:tcW w:w="10386" w:type="dxa"/>
          </w:tcPr>
          <w:p w14:paraId="0D68624E" w14:textId="77777777" w:rsidR="00406F8D" w:rsidRPr="00363499" w:rsidRDefault="008366AA" w:rsidP="00033E19">
            <w:pPr>
              <w:rPr>
                <w:rFonts w:ascii="Calibri" w:eastAsia="Calibri" w:hAnsi="Calibri" w:cstheme="majorHAnsi"/>
                <w:b/>
              </w:rPr>
            </w:pPr>
            <w:r w:rsidRPr="00363499">
              <w:rPr>
                <w:rFonts w:ascii="Calibri" w:hAnsi="Calibri" w:cstheme="majorHAnsi"/>
                <w:noProof/>
              </w:rPr>
              <w:lastRenderedPageBreak/>
              <w:drawing>
                <wp:anchor distT="0" distB="0" distL="114300" distR="114300" simplePos="0" relativeHeight="251659264" behindDoc="0" locked="0" layoutInCell="1" hidden="0" allowOverlap="1" wp14:anchorId="26388ECE" wp14:editId="62CB4049">
                  <wp:simplePos x="0" y="0"/>
                  <wp:positionH relativeFrom="margin">
                    <wp:posOffset>2234565</wp:posOffset>
                  </wp:positionH>
                  <wp:positionV relativeFrom="paragraph">
                    <wp:posOffset>73660</wp:posOffset>
                  </wp:positionV>
                  <wp:extent cx="4191000" cy="3149600"/>
                  <wp:effectExtent l="0" t="0" r="0" b="0"/>
                  <wp:wrapSquare wrapText="bothSides" distT="0" distB="0" distL="114300" distR="114300"/>
                  <wp:docPr id="4" name="image8.jpg" descr="Macintosh HD:Users:laurenstoll:Downloads:Sample Concept Map (1).jpg"/>
                  <wp:cNvGraphicFramePr/>
                  <a:graphic xmlns:a="http://schemas.openxmlformats.org/drawingml/2006/main">
                    <a:graphicData uri="http://schemas.openxmlformats.org/drawingml/2006/picture">
                      <pic:pic xmlns:pic="http://schemas.openxmlformats.org/drawingml/2006/picture">
                        <pic:nvPicPr>
                          <pic:cNvPr id="0" name="image8.jpg" descr="Macintosh HD:Users:laurenstoll:Downloads:Sample Concept Map (1).jpg"/>
                          <pic:cNvPicPr preferRelativeResize="0"/>
                        </pic:nvPicPr>
                        <pic:blipFill>
                          <a:blip r:embed="rId9"/>
                          <a:srcRect/>
                          <a:stretch>
                            <a:fillRect/>
                          </a:stretch>
                        </pic:blipFill>
                        <pic:spPr>
                          <a:xfrm>
                            <a:off x="0" y="0"/>
                            <a:ext cx="4191000" cy="3149600"/>
                          </a:xfrm>
                          <a:prstGeom prst="rect">
                            <a:avLst/>
                          </a:prstGeom>
                          <a:ln/>
                        </pic:spPr>
                      </pic:pic>
                    </a:graphicData>
                  </a:graphic>
                  <wp14:sizeRelH relativeFrom="margin">
                    <wp14:pctWidth>0</wp14:pctWidth>
                  </wp14:sizeRelH>
                  <wp14:sizeRelV relativeFrom="margin">
                    <wp14:pctHeight>0</wp14:pctHeight>
                  </wp14:sizeRelV>
                </wp:anchor>
              </w:drawing>
            </w:r>
            <w:r w:rsidR="00AC2D79" w:rsidRPr="00363499">
              <w:rPr>
                <w:rFonts w:ascii="Calibri" w:eastAsia="Calibri" w:hAnsi="Calibri" w:cstheme="majorHAnsi"/>
                <w:b/>
              </w:rPr>
              <w:t>How to Concept Map</w:t>
            </w:r>
          </w:p>
          <w:p w14:paraId="788FF1AC" w14:textId="77777777" w:rsidR="00406F8D" w:rsidRPr="00363499" w:rsidRDefault="00406F8D" w:rsidP="00033E19">
            <w:pPr>
              <w:rPr>
                <w:rFonts w:ascii="Calibri" w:eastAsia="Calibri" w:hAnsi="Calibri" w:cstheme="majorHAnsi"/>
                <w:b/>
              </w:rPr>
            </w:pPr>
          </w:p>
          <w:p w14:paraId="45373B2F" w14:textId="77777777" w:rsidR="00406F8D" w:rsidRPr="00363499" w:rsidRDefault="00AC2D79" w:rsidP="00033E19">
            <w:pPr>
              <w:rPr>
                <w:rFonts w:ascii="Calibri" w:eastAsia="Calibri" w:hAnsi="Calibri" w:cstheme="majorHAnsi"/>
              </w:rPr>
            </w:pPr>
            <w:r w:rsidRPr="00363499">
              <w:rPr>
                <w:rFonts w:ascii="Calibri" w:eastAsia="Calibri" w:hAnsi="Calibri" w:cstheme="majorHAnsi"/>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72E662E5" w14:textId="77777777" w:rsidR="00406F8D" w:rsidRPr="00363499" w:rsidRDefault="00406F8D" w:rsidP="00033E19">
            <w:pPr>
              <w:rPr>
                <w:rFonts w:ascii="Calibri" w:eastAsia="Calibri" w:hAnsi="Calibri" w:cstheme="majorHAnsi"/>
              </w:rPr>
            </w:pPr>
          </w:p>
          <w:p w14:paraId="0B6CEFD1"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Write the phenomenon in the middle of the poster, in this case “Humans breathe harder when they exercise.”</w:t>
            </w:r>
          </w:p>
          <w:p w14:paraId="6D38EBE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3BBE177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share questions they might ask to make sense of this phenomenon and make a list of these questions on the board.</w:t>
            </w:r>
          </w:p>
          <w:p w14:paraId="06970C79" w14:textId="77777777" w:rsidR="00406F8D" w:rsidRPr="00363499" w:rsidRDefault="00406F8D" w:rsidP="00033E19">
            <w:pPr>
              <w:rPr>
                <w:rFonts w:ascii="Calibri" w:eastAsia="Calibri" w:hAnsi="Calibri" w:cstheme="majorHAnsi"/>
              </w:rPr>
            </w:pPr>
          </w:p>
          <w:p w14:paraId="6BC62212"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 xml:space="preserve">Model the process of reviewing the list and finding similarities amongst the questions. </w:t>
            </w:r>
          </w:p>
          <w:p w14:paraId="2B15FB82"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Place these key questions on the concept map poster, modeling how to put similar questions near each other on the poster. Circle these to signify that these are questions, not content knowledge.</w:t>
            </w:r>
          </w:p>
          <w:p w14:paraId="055E8485" w14:textId="77777777" w:rsidR="00406F8D" w:rsidRPr="00363499" w:rsidRDefault="00406F8D" w:rsidP="00033E19">
            <w:pPr>
              <w:rPr>
                <w:rFonts w:ascii="Calibri" w:eastAsia="Calibri" w:hAnsi="Calibri" w:cstheme="majorHAnsi"/>
              </w:rPr>
            </w:pPr>
          </w:p>
          <w:p w14:paraId="160E9113"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look at the key questions and see if any of the questions are connected: Would answering one question lead to one of the other questions? Model making these connections by drawing arrows between the circles.</w:t>
            </w:r>
          </w:p>
          <w:p w14:paraId="47E0469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01FFF92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In this Lift-Off task, students will only be drafting possible answers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540603CA"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Use connector words to identify the relationships between the content boxes (See image above for an example).</w:t>
            </w:r>
          </w:p>
          <w:p w14:paraId="05CC4630" w14:textId="77777777" w:rsidR="00406F8D" w:rsidRPr="00363499" w:rsidRDefault="00406F8D" w:rsidP="00033E19">
            <w:pPr>
              <w:pBdr>
                <w:top w:val="nil"/>
                <w:left w:val="nil"/>
                <w:bottom w:val="nil"/>
                <w:right w:val="nil"/>
                <w:between w:val="nil"/>
              </w:pBdr>
              <w:ind w:left="1440" w:hanging="720"/>
              <w:rPr>
                <w:rFonts w:ascii="Calibri" w:eastAsia="Calibri" w:hAnsi="Calibri" w:cstheme="majorHAnsi"/>
                <w:color w:val="000000"/>
              </w:rPr>
            </w:pPr>
          </w:p>
          <w:p w14:paraId="08AD55D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58C1AB3A" w14:textId="77777777" w:rsidR="00063CC5" w:rsidRDefault="00063CC5" w:rsidP="00033E19">
      <w:pPr>
        <w:spacing w:line="240" w:lineRule="auto"/>
        <w:rPr>
          <w:rFonts w:ascii="Calibri" w:eastAsia="Calibri" w:hAnsi="Calibri" w:cstheme="majorHAnsi"/>
          <w:b/>
        </w:rPr>
      </w:pPr>
    </w:p>
    <w:p w14:paraId="39D4E214"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lastRenderedPageBreak/>
        <w:t xml:space="preserve">Part C </w:t>
      </w:r>
    </w:p>
    <w:p w14:paraId="36F1F521" w14:textId="2001AB44"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Construct a whole-class concept map that begins to help students make sense of the phenomenon of</w:t>
      </w:r>
      <w:r w:rsidR="00B36912">
        <w:rPr>
          <w:rFonts w:ascii="Calibri" w:eastAsia="Calibri" w:hAnsi="Calibri" w:cstheme="majorHAnsi"/>
          <w:color w:val="000000"/>
        </w:rPr>
        <w:t xml:space="preserve"> </w:t>
      </w:r>
      <w:r w:rsidR="00BC30CE">
        <w:rPr>
          <w:rFonts w:ascii="Calibri" w:eastAsia="Calibri" w:hAnsi="Calibri" w:cstheme="majorHAnsi"/>
          <w:color w:val="000000"/>
        </w:rPr>
        <w:t xml:space="preserve">the </w:t>
      </w:r>
      <w:r w:rsidR="004627F6">
        <w:rPr>
          <w:rFonts w:ascii="Calibri" w:eastAsia="Calibri" w:hAnsi="Calibri" w:cstheme="majorHAnsi"/>
          <w:color w:val="000000"/>
        </w:rPr>
        <w:t>decline of the bee population</w:t>
      </w:r>
      <w:r w:rsidRPr="00363499">
        <w:rPr>
          <w:rFonts w:ascii="Calibri" w:eastAsia="Calibri" w:hAnsi="Calibri" w:cstheme="majorHAnsi"/>
          <w:color w:val="000000"/>
        </w:rPr>
        <w:t>.</w:t>
      </w:r>
    </w:p>
    <w:p w14:paraId="7B55C0FC"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Start with the phenomenon in the middle.</w:t>
      </w:r>
    </w:p>
    <w:p w14:paraId="23D9871F"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Then ask students to share out the questions that were most common across all the posters in the classroom. As you record questions on the poster, organize them based on connections you see. Draw circles around each question (as you add to the concept map throughout the unit, you’ll also be adding concepts learned, which can be written in boxes to distinguish them from the questions).</w:t>
      </w:r>
    </w:p>
    <w:p w14:paraId="6B21889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Ask students to identify any connections they see between the questions and record these as lines between the questions.</w:t>
      </w:r>
    </w:p>
    <w:p w14:paraId="00825BB5" w14:textId="77777777" w:rsidR="00406F8D" w:rsidRPr="00363499" w:rsidRDefault="00AC2D79" w:rsidP="00033E19">
      <w:pPr>
        <w:numPr>
          <w:ilvl w:val="1"/>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Recommended: Give pairs of students think time to come up with 1-2 connections to add to the class concept map and call on pairs using equity sticks. This encourages more equitable participation in this class-wide activity.</w:t>
      </w:r>
    </w:p>
    <w:p w14:paraId="2404E7A0"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w:t>
      </w:r>
      <w:r w:rsidR="008366AA" w:rsidRPr="00363499">
        <w:rPr>
          <w:rFonts w:ascii="Calibri" w:eastAsia="Calibri" w:hAnsi="Calibri" w:cstheme="majorHAnsi"/>
          <w:color w:val="000000"/>
        </w:rPr>
        <w:t>content but</w:t>
      </w:r>
      <w:r w:rsidRPr="00363499">
        <w:rPr>
          <w:rFonts w:ascii="Calibri" w:eastAsia="Calibri" w:hAnsi="Calibri" w:cstheme="majorHAnsi"/>
          <w:color w:val="000000"/>
        </w:rPr>
        <w:t xml:space="preserve"> will also help their oral and written language development.</w:t>
      </w:r>
    </w:p>
    <w:p w14:paraId="6B36B9CB" w14:textId="6573A245"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This whole class concept map will be revisited at the end of each </w:t>
      </w:r>
      <w:r w:rsidR="009D6663">
        <w:rPr>
          <w:rFonts w:ascii="Calibri" w:eastAsia="Calibri" w:hAnsi="Calibri" w:cstheme="majorHAnsi"/>
          <w:color w:val="000000"/>
        </w:rPr>
        <w:t>task</w:t>
      </w:r>
      <w:r w:rsidRPr="00363499">
        <w:rPr>
          <w:rFonts w:ascii="Calibri" w:eastAsia="Calibri" w:hAnsi="Calibri" w:cstheme="majorHAnsi"/>
          <w:color w:val="000000"/>
        </w:rPr>
        <w: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2D828FD4" w14:textId="77777777" w:rsidR="00406F8D" w:rsidRPr="00363499" w:rsidRDefault="00406F8D" w:rsidP="00033E19">
      <w:pPr>
        <w:spacing w:line="240" w:lineRule="auto"/>
        <w:rPr>
          <w:rFonts w:ascii="Calibri" w:eastAsia="Calibri" w:hAnsi="Calibri" w:cstheme="majorHAnsi"/>
        </w:rPr>
      </w:pPr>
    </w:p>
    <w:p w14:paraId="04D4899E" w14:textId="77777777"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Because this concept map will be added to and revised throughout the unit, here are some practical options for implementation.</w:t>
      </w:r>
    </w:p>
    <w:p w14:paraId="68B01E7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If you have access to white board paper, we encourage you to use these for class posters since it will allow you and your students to make revisions throughout the unit. </w:t>
      </w:r>
    </w:p>
    <w:p w14:paraId="478D40D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Another option is to use smaller pieces of paper for each class and project using a document camera; this will save space as opposed to doing large class posters. </w:t>
      </w:r>
    </w:p>
    <w:p w14:paraId="10FDB69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We highly recommend students keep their own version of this concept map in their notebooks, adding questions and concepts as they go through the unit.</w:t>
      </w:r>
    </w:p>
    <w:p w14:paraId="7051F4E6" w14:textId="77777777" w:rsidR="00406F8D" w:rsidRPr="00363499" w:rsidRDefault="00406F8D" w:rsidP="00033E19">
      <w:pPr>
        <w:spacing w:line="240" w:lineRule="auto"/>
        <w:rPr>
          <w:rFonts w:ascii="Calibri" w:eastAsia="Calibri" w:hAnsi="Calibri" w:cstheme="majorHAnsi"/>
        </w:rPr>
      </w:pPr>
      <w:bookmarkStart w:id="2" w:name="_1fob9te" w:colFirst="0" w:colLast="0"/>
      <w:bookmarkEnd w:id="2"/>
    </w:p>
    <w:p w14:paraId="132D110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Once the draft concept map is complete, introduce students to the crosscutting concepts for this unit. We recommend posting posters of each crosscutting concept in your classroom (See beginning of teacher guide for templates).</w:t>
      </w:r>
    </w:p>
    <w:p w14:paraId="42F3A5A4" w14:textId="4F93ECCF" w:rsidR="00406F8D" w:rsidRPr="00363499" w:rsidRDefault="007073BA"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Pr>
          <w:rFonts w:ascii="Calibri" w:eastAsia="Calibri" w:hAnsi="Calibri" w:cstheme="majorHAnsi"/>
          <w:color w:val="000000"/>
        </w:rPr>
        <w:t>The crosscutting concept</w:t>
      </w:r>
      <w:r w:rsidR="00177C1D">
        <w:rPr>
          <w:rFonts w:ascii="Calibri" w:eastAsia="Calibri" w:hAnsi="Calibri" w:cstheme="majorHAnsi"/>
          <w:color w:val="000000"/>
        </w:rPr>
        <w:t>s</w:t>
      </w:r>
      <w:r>
        <w:rPr>
          <w:rFonts w:ascii="Calibri" w:eastAsia="Calibri" w:hAnsi="Calibri" w:cstheme="majorHAnsi"/>
          <w:color w:val="000000"/>
        </w:rPr>
        <w:t xml:space="preserve"> for this unit </w:t>
      </w:r>
      <w:r w:rsidR="00177C1D">
        <w:rPr>
          <w:rFonts w:ascii="Calibri" w:eastAsia="Calibri" w:hAnsi="Calibri" w:cstheme="majorHAnsi"/>
          <w:color w:val="000000"/>
        </w:rPr>
        <w:t>are</w:t>
      </w:r>
      <w:r>
        <w:rPr>
          <w:rFonts w:ascii="Calibri" w:eastAsia="Calibri" w:hAnsi="Calibri" w:cstheme="majorHAnsi"/>
          <w:color w:val="000000"/>
        </w:rPr>
        <w:t xml:space="preserve"> </w:t>
      </w:r>
      <w:r w:rsidRPr="00E83784">
        <w:rPr>
          <w:rFonts w:ascii="Calibri" w:eastAsia="Calibri" w:hAnsi="Calibri" w:cstheme="majorHAnsi"/>
          <w:b/>
          <w:color w:val="000000"/>
        </w:rPr>
        <w:t>Cause and Effect</w:t>
      </w:r>
      <w:r w:rsidR="00177C1D">
        <w:rPr>
          <w:rFonts w:ascii="Calibri" w:eastAsia="Calibri" w:hAnsi="Calibri" w:cstheme="majorHAnsi"/>
          <w:color w:val="000000"/>
        </w:rPr>
        <w:t xml:space="preserve"> and </w:t>
      </w:r>
      <w:r w:rsidR="00177C1D" w:rsidRPr="00E83784">
        <w:rPr>
          <w:rFonts w:ascii="Calibri" w:eastAsia="Calibri" w:hAnsi="Calibri" w:cstheme="majorHAnsi"/>
          <w:b/>
          <w:color w:val="000000"/>
        </w:rPr>
        <w:t>Stability and Change</w:t>
      </w:r>
      <w:r>
        <w:rPr>
          <w:rFonts w:ascii="Calibri" w:eastAsia="Calibri" w:hAnsi="Calibri" w:cstheme="majorHAnsi"/>
          <w:color w:val="000000"/>
        </w:rPr>
        <w:t xml:space="preserve">. </w:t>
      </w:r>
      <w:r w:rsidR="00177C1D" w:rsidRPr="00363499">
        <w:rPr>
          <w:rFonts w:ascii="Calibri" w:eastAsia="Calibri" w:hAnsi="Calibri" w:cstheme="majorHAnsi"/>
          <w:color w:val="000000"/>
        </w:rPr>
        <w:t>Assign a color for each crosscutting concept that can be used throughout the unit</w:t>
      </w:r>
      <w:r w:rsidR="00177C1D">
        <w:rPr>
          <w:rFonts w:ascii="Calibri" w:eastAsia="Calibri" w:hAnsi="Calibri" w:cstheme="majorHAnsi"/>
          <w:color w:val="000000"/>
        </w:rPr>
        <w:t>.</w:t>
      </w:r>
    </w:p>
    <w:p w14:paraId="18266BD5" w14:textId="7D1B5BF1"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Have students analyze the class concept map for as many examp</w:t>
      </w:r>
      <w:r w:rsidR="00177C1D">
        <w:rPr>
          <w:rFonts w:ascii="Calibri" w:eastAsia="Calibri" w:hAnsi="Calibri" w:cstheme="majorHAnsi"/>
          <w:color w:val="000000"/>
        </w:rPr>
        <w:t xml:space="preserve">les of the crosscutting concepts </w:t>
      </w:r>
      <w:r w:rsidRPr="00363499">
        <w:rPr>
          <w:rFonts w:ascii="Calibri" w:eastAsia="Calibri" w:hAnsi="Calibri" w:cstheme="majorHAnsi"/>
          <w:color w:val="000000"/>
        </w:rPr>
        <w:t xml:space="preserve">as they can find. </w:t>
      </w:r>
      <w:r w:rsidR="00177C1D" w:rsidRPr="00363499">
        <w:rPr>
          <w:rFonts w:ascii="Calibri" w:eastAsia="Calibri" w:hAnsi="Calibri" w:cstheme="majorHAnsi"/>
          <w:color w:val="000000"/>
        </w:rPr>
        <w:t xml:space="preserve">Depending on the questions they have, they may be able to find an example of each of the crosscutting concepts or perhaps just </w:t>
      </w:r>
      <w:r w:rsidR="00177C1D">
        <w:rPr>
          <w:rFonts w:ascii="Calibri" w:eastAsia="Calibri" w:hAnsi="Calibri" w:cstheme="majorHAnsi"/>
          <w:color w:val="000000"/>
        </w:rPr>
        <w:t>one</w:t>
      </w:r>
      <w:r w:rsidR="00177C1D" w:rsidRPr="00363499">
        <w:rPr>
          <w:rFonts w:ascii="Calibri" w:eastAsia="Calibri" w:hAnsi="Calibri" w:cstheme="majorHAnsi"/>
          <w:color w:val="000000"/>
        </w:rPr>
        <w:t>.</w:t>
      </w:r>
    </w:p>
    <w:p w14:paraId="15038966" w14:textId="1DA31C0C"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We recommend modeling this process by picking a question, identifying the crosscutting concept, and tracing the circle in the corresponding color. Explain the key words that helped you identify </w:t>
      </w:r>
      <w:r w:rsidRPr="00363499">
        <w:rPr>
          <w:rFonts w:ascii="Calibri" w:eastAsia="Calibri" w:hAnsi="Calibri" w:cstheme="majorHAnsi"/>
          <w:color w:val="000000"/>
        </w:rPr>
        <w:lastRenderedPageBreak/>
        <w:t>the crosscutting concept in this question. Some identifying words that students might look for are:</w:t>
      </w:r>
    </w:p>
    <w:p w14:paraId="5D72BA77" w14:textId="22B9D324" w:rsidR="00406F8D" w:rsidRPr="00EC4411" w:rsidRDefault="007073BA" w:rsidP="007073BA">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 xml:space="preserve">Cause and Effect: </w:t>
      </w:r>
      <w:r w:rsidRPr="00363499">
        <w:rPr>
          <w:rFonts w:ascii="Calibri" w:eastAsia="Calibri" w:hAnsi="Calibri" w:cstheme="majorHAnsi"/>
          <w:color w:val="000000"/>
        </w:rPr>
        <w:t>These could be phrases such as, “that results in,” “that causes,” “that explains why,” “is due to,” etc.</w:t>
      </w:r>
    </w:p>
    <w:p w14:paraId="74488C26" w14:textId="5C2A4DF4" w:rsidR="00EC4411" w:rsidRPr="00EC4411" w:rsidRDefault="00EC4411" w:rsidP="00EC4411">
      <w:pPr>
        <w:pStyle w:val="ListParagraph"/>
        <w:numPr>
          <w:ilvl w:val="1"/>
          <w:numId w:val="9"/>
        </w:numPr>
        <w:spacing w:line="240" w:lineRule="auto"/>
        <w:rPr>
          <w:rFonts w:ascii="Calibri" w:hAnsi="Calibri" w:cstheme="minorHAnsi"/>
        </w:rPr>
      </w:pPr>
      <w:r w:rsidRPr="00EC4411">
        <w:rPr>
          <w:rFonts w:ascii="Calibri" w:hAnsi="Calibri" w:cstheme="minorHAnsi"/>
          <w:b/>
          <w:color w:val="auto"/>
        </w:rPr>
        <w:t>Stability and Change</w:t>
      </w:r>
      <w:r w:rsidRPr="00EC4411">
        <w:rPr>
          <w:rFonts w:ascii="Calibri" w:hAnsi="Calibri" w:cstheme="minorHAnsi"/>
          <w:color w:val="auto"/>
        </w:rPr>
        <w:t>: These could be phrases such as, “remains the same”, “is changed by”, “is disrupted by”, “changes”, “disrupts,” etc.</w:t>
      </w:r>
    </w:p>
    <w:p w14:paraId="15684C29" w14:textId="77777777" w:rsidR="00406F8D" w:rsidRPr="00363499" w:rsidRDefault="00406F8D" w:rsidP="00033E19">
      <w:pPr>
        <w:tabs>
          <w:tab w:val="left" w:pos="6013"/>
        </w:tabs>
        <w:spacing w:line="240" w:lineRule="auto"/>
        <w:rPr>
          <w:rFonts w:ascii="Calibri" w:eastAsia="Calibri" w:hAnsi="Calibri" w:cstheme="majorHAnsi"/>
        </w:rPr>
      </w:pPr>
      <w:bookmarkStart w:id="3" w:name="_3znysh7" w:colFirst="0" w:colLast="0"/>
      <w:bookmarkEnd w:id="3"/>
    </w:p>
    <w:p w14:paraId="5D3E8E12"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Connecting to the Culminating Project</w:t>
      </w:r>
    </w:p>
    <w:p w14:paraId="35A26FEF" w14:textId="77777777" w:rsidR="00063CC5" w:rsidRDefault="00AC2D79" w:rsidP="00063CC5">
      <w:pPr>
        <w:numPr>
          <w:ilvl w:val="0"/>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Hand out the Culminating Project Task Card and read the Challenge and Group Project Criteria for Success aloud as a class.</w:t>
      </w:r>
    </w:p>
    <w:p w14:paraId="0DBD2E3A" w14:textId="5791422A" w:rsidR="00063CC5" w:rsidRPr="00063CC5" w:rsidRDefault="00063CC5" w:rsidP="00063CC5">
      <w:pPr>
        <w:numPr>
          <w:ilvl w:val="1"/>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063CC5">
        <w:rPr>
          <w:rFonts w:ascii="Calibri" w:hAnsi="Calibri"/>
        </w:rPr>
        <w:t>Take questions for clarification.</w:t>
      </w:r>
    </w:p>
    <w:p w14:paraId="06677FDC" w14:textId="77777777" w:rsidR="007073BA" w:rsidRPr="00A62DEC" w:rsidRDefault="007073BA" w:rsidP="007073BA">
      <w:pPr>
        <w:pBdr>
          <w:top w:val="nil"/>
          <w:left w:val="nil"/>
          <w:bottom w:val="nil"/>
          <w:right w:val="nil"/>
          <w:between w:val="nil"/>
        </w:pBdr>
        <w:tabs>
          <w:tab w:val="left" w:pos="6013"/>
        </w:tabs>
        <w:spacing w:line="240" w:lineRule="auto"/>
        <w:ind w:left="1080"/>
        <w:contextualSpacing/>
        <w:rPr>
          <w:rFonts w:ascii="Calibri" w:hAnsi="Calibri" w:cstheme="majorHAnsi"/>
          <w:color w:val="000000"/>
        </w:rPr>
      </w:pPr>
    </w:p>
    <w:p w14:paraId="17A20A81" w14:textId="20DE7DCB" w:rsidR="00406F8D" w:rsidRPr="00363499" w:rsidRDefault="00AC2D79" w:rsidP="00574C82">
      <w:pPr>
        <w:numPr>
          <w:ilvl w:val="0"/>
          <w:numId w:val="18"/>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Pass out their Project Organizer and explain that they will complete a section of this after each task in class. </w:t>
      </w:r>
      <w:r w:rsidR="007073BA">
        <w:rPr>
          <w:rFonts w:ascii="Calibri" w:eastAsia="Calibri" w:hAnsi="Calibri" w:cstheme="majorHAnsi"/>
          <w:color w:val="000000"/>
        </w:rPr>
        <w:t>Students</w:t>
      </w:r>
      <w:r w:rsidRPr="00363499">
        <w:rPr>
          <w:rFonts w:ascii="Calibri" w:eastAsia="Calibri" w:hAnsi="Calibri" w:cstheme="majorHAnsi"/>
          <w:color w:val="000000"/>
        </w:rPr>
        <w:t xml:space="preserve"> should independently complete </w:t>
      </w:r>
      <w:r w:rsidR="00063CC5">
        <w:rPr>
          <w:rFonts w:ascii="Calibri" w:eastAsia="Calibri" w:hAnsi="Calibri" w:cstheme="majorHAnsi"/>
          <w:color w:val="000000"/>
        </w:rPr>
        <w:t xml:space="preserve">the </w:t>
      </w:r>
      <w:r w:rsidRPr="00363499">
        <w:rPr>
          <w:rFonts w:ascii="Calibri" w:eastAsia="Calibri" w:hAnsi="Calibri" w:cstheme="majorHAnsi"/>
          <w:color w:val="000000"/>
        </w:rPr>
        <w:t>Lift-Off Task section of the Project Organizer in class. Revisions can be done for homework, depending upon student’s needs and/or class scheduling.</w:t>
      </w:r>
    </w:p>
    <w:p w14:paraId="6A09ED3B" w14:textId="7E55E5D4" w:rsidR="00574C82" w:rsidRDefault="00AC2D79" w:rsidP="00574C82">
      <w:pPr>
        <w:pStyle w:val="ListParagraph"/>
        <w:numPr>
          <w:ilvl w:val="0"/>
          <w:numId w:val="35"/>
        </w:numPr>
        <w:spacing w:line="240" w:lineRule="auto"/>
        <w:ind w:left="1440"/>
        <w:rPr>
          <w:rFonts w:ascii="Calibri" w:hAnsi="Calibri"/>
        </w:rPr>
      </w:pPr>
      <w:r w:rsidRPr="00063CC5">
        <w:rPr>
          <w:rFonts w:ascii="Calibri" w:eastAsia="Calibri" w:hAnsi="Calibri" w:cstheme="majorHAnsi"/>
        </w:rPr>
        <w:t xml:space="preserve">Students </w:t>
      </w:r>
      <w:r w:rsidR="00574C82" w:rsidRPr="004E48B2">
        <w:rPr>
          <w:rFonts w:ascii="Calibri" w:hAnsi="Calibri"/>
        </w:rPr>
        <w:t xml:space="preserve">have been asked to </w:t>
      </w:r>
      <w:r w:rsidR="00574C82">
        <w:rPr>
          <w:rFonts w:ascii="Calibri" w:hAnsi="Calibri"/>
        </w:rPr>
        <w:t xml:space="preserve">create an advocacy video that describes </w:t>
      </w:r>
      <w:r w:rsidR="00574C82">
        <w:rPr>
          <w:rFonts w:ascii="Calibri" w:eastAsia="Calibri" w:hAnsi="Calibri" w:cs="Calibri"/>
        </w:rPr>
        <w:t>the human impact on an organism and gives a potential solution</w:t>
      </w:r>
      <w:r w:rsidR="00B36912" w:rsidRPr="00063CC5">
        <w:rPr>
          <w:rFonts w:ascii="Calibri" w:eastAsia="Calibri" w:hAnsi="Calibri" w:cstheme="majorHAnsi"/>
        </w:rPr>
        <w:t>.</w:t>
      </w:r>
      <w:r w:rsidR="002D37C1" w:rsidRPr="00063CC5">
        <w:rPr>
          <w:rFonts w:ascii="Calibri" w:eastAsia="Calibri" w:hAnsi="Calibri" w:cstheme="majorHAnsi"/>
        </w:rPr>
        <w:t xml:space="preserve"> </w:t>
      </w:r>
      <w:r w:rsidRPr="00063CC5">
        <w:rPr>
          <w:rFonts w:ascii="Calibri" w:eastAsia="Calibri" w:hAnsi="Calibri" w:cstheme="majorHAnsi"/>
        </w:rPr>
        <w:t xml:space="preserve">The student prompt is as follows: </w:t>
      </w:r>
      <w:r w:rsidR="00574C82">
        <w:rPr>
          <w:rFonts w:ascii="Calibri" w:hAnsi="Calibri"/>
        </w:rPr>
        <w:t>Based on your discussion in groups today,</w:t>
      </w:r>
    </w:p>
    <w:p w14:paraId="718A3523" w14:textId="19DEE7DF" w:rsidR="00574C82" w:rsidRPr="00574C82" w:rsidRDefault="00574C82" w:rsidP="00574C82">
      <w:pPr>
        <w:pStyle w:val="ListParagraph"/>
        <w:numPr>
          <w:ilvl w:val="1"/>
          <w:numId w:val="44"/>
        </w:numPr>
        <w:spacing w:line="240" w:lineRule="auto"/>
        <w:rPr>
          <w:rFonts w:ascii="Calibri" w:hAnsi="Calibri"/>
        </w:rPr>
      </w:pPr>
      <w:r w:rsidRPr="00574C82">
        <w:rPr>
          <w:rFonts w:ascii="Calibri" w:hAnsi="Calibri"/>
        </w:rPr>
        <w:t>Make a hypothesis: What do you think is causing the bee population to decrease?</w:t>
      </w:r>
    </w:p>
    <w:p w14:paraId="3E79BAD3" w14:textId="5E2562C5" w:rsidR="00406F8D" w:rsidRPr="00063CC5" w:rsidRDefault="00574C82" w:rsidP="00574C82">
      <w:pPr>
        <w:pStyle w:val="ListParagraph"/>
        <w:numPr>
          <w:ilvl w:val="1"/>
          <w:numId w:val="44"/>
        </w:numPr>
        <w:spacing w:line="240" w:lineRule="auto"/>
        <w:rPr>
          <w:rFonts w:ascii="Calibri" w:hAnsi="Calibri"/>
        </w:rPr>
      </w:pPr>
      <w:r>
        <w:rPr>
          <w:rFonts w:ascii="Calibri" w:hAnsi="Calibri"/>
        </w:rPr>
        <w:t>Do you think other organisms around the world might also be affected by the same cause? How?</w:t>
      </w:r>
    </w:p>
    <w:p w14:paraId="44898621" w14:textId="77777777" w:rsidR="00406F8D" w:rsidRPr="00363499" w:rsidRDefault="00406F8D" w:rsidP="007073BA">
      <w:pPr>
        <w:spacing w:line="240" w:lineRule="auto"/>
        <w:rPr>
          <w:rFonts w:ascii="Calibri" w:eastAsia="Calibri" w:hAnsi="Calibri" w:cstheme="majorHAnsi"/>
        </w:rPr>
      </w:pPr>
    </w:p>
    <w:p w14:paraId="6AEB73E8"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Reflection</w:t>
      </w:r>
    </w:p>
    <w:p w14:paraId="65CA75E7" w14:textId="77777777" w:rsidR="00406F8D" w:rsidRPr="00C75D79" w:rsidRDefault="00AC2D79" w:rsidP="00C75D79">
      <w:pPr>
        <w:widowControl w:val="0"/>
        <w:numPr>
          <w:ilvl w:val="0"/>
          <w:numId w:val="5"/>
        </w:numPr>
        <w:pBdr>
          <w:top w:val="nil"/>
          <w:left w:val="nil"/>
          <w:bottom w:val="nil"/>
          <w:right w:val="nil"/>
          <w:between w:val="nil"/>
        </w:pBdr>
        <w:spacing w:line="240" w:lineRule="auto"/>
        <w:ind w:right="43"/>
        <w:contextualSpacing/>
        <w:rPr>
          <w:rFonts w:ascii="Calibri" w:eastAsia="Calibri" w:hAnsi="Calibri" w:cstheme="majorHAnsi"/>
          <w:color w:val="000000"/>
          <w:u w:val="single"/>
        </w:rPr>
      </w:pPr>
      <w:r w:rsidRPr="00363499">
        <w:rPr>
          <w:rFonts w:ascii="Calibri" w:eastAsia="Calibri" w:hAnsi="Calibri" w:cstheme="majorHAnsi"/>
          <w:color w:val="000000"/>
        </w:rPr>
        <w:t xml:space="preserve">At </w:t>
      </w:r>
      <w:r w:rsidRPr="00C75D79">
        <w:rPr>
          <w:rFonts w:ascii="Calibri" w:eastAsia="Calibri" w:hAnsi="Calibri" w:cstheme="majorHAnsi"/>
          <w:color w:val="000000"/>
        </w:rPr>
        <w:t xml:space="preserve">the end of the task, ask students to reflect on what they have learned over the course of this task by answering the following three questions in their student guide: </w:t>
      </w:r>
    </w:p>
    <w:p w14:paraId="06296E3C" w14:textId="18183D13" w:rsidR="00C75D79" w:rsidRPr="00C75D79" w:rsidRDefault="00C75D79" w:rsidP="00C75D79">
      <w:pPr>
        <w:pStyle w:val="ListParagraph"/>
        <w:numPr>
          <w:ilvl w:val="1"/>
          <w:numId w:val="26"/>
        </w:numPr>
        <w:spacing w:line="240" w:lineRule="auto"/>
        <w:rPr>
          <w:rFonts w:ascii="Calibri" w:hAnsi="Calibri" w:cstheme="majorHAnsi"/>
        </w:rPr>
      </w:pPr>
      <w:r w:rsidRPr="00C75D79">
        <w:rPr>
          <w:rFonts w:ascii="Calibri" w:eastAsia="Calibri" w:hAnsi="Calibri" w:cs="Calibri"/>
        </w:rPr>
        <w:t xml:space="preserve">At the beginning of this task, you made a list of all the questions you have about </w:t>
      </w:r>
      <w:r w:rsidR="00574C82">
        <w:rPr>
          <w:rFonts w:ascii="Calibri" w:eastAsia="Calibri" w:hAnsi="Calibri" w:cs="Calibri"/>
        </w:rPr>
        <w:t>the declining bee population</w:t>
      </w:r>
      <w:r w:rsidRPr="00C75D79">
        <w:rPr>
          <w:rFonts w:ascii="Calibri" w:eastAsia="Calibri" w:hAnsi="Calibri" w:cs="Calibri"/>
        </w:rPr>
        <w:t>. Look back at your list: think about the questions your peers asked that you did not initially write down. How are their questions different from the ones you originally asked</w:t>
      </w:r>
      <w:r w:rsidRPr="00C75D79">
        <w:rPr>
          <w:rFonts w:ascii="Calibri" w:hAnsi="Calibri" w:cstheme="majorHAnsi"/>
        </w:rPr>
        <w:t>?</w:t>
      </w:r>
    </w:p>
    <w:p w14:paraId="39265C98" w14:textId="48ED47EB" w:rsidR="008321AB" w:rsidRPr="00C75D79" w:rsidRDefault="00C75D79" w:rsidP="00C75D79">
      <w:pPr>
        <w:pStyle w:val="ListParagraph"/>
        <w:numPr>
          <w:ilvl w:val="1"/>
          <w:numId w:val="26"/>
        </w:numPr>
        <w:spacing w:line="240" w:lineRule="auto"/>
        <w:rPr>
          <w:rFonts w:ascii="Calibri" w:hAnsi="Calibri" w:cstheme="majorHAnsi"/>
        </w:rPr>
      </w:pPr>
      <w:r w:rsidRPr="00C75D79">
        <w:rPr>
          <w:rFonts w:ascii="Calibri" w:eastAsia="Calibri" w:hAnsi="Calibri" w:cs="Calibri"/>
        </w:rPr>
        <w:t xml:space="preserve">In this unit, we will be focusing on </w:t>
      </w:r>
      <w:r w:rsidR="00574C82">
        <w:rPr>
          <w:rFonts w:ascii="Calibri" w:eastAsia="Calibri" w:hAnsi="Calibri" w:cs="Calibri"/>
        </w:rPr>
        <w:t>two</w:t>
      </w:r>
      <w:r w:rsidRPr="00C75D79">
        <w:rPr>
          <w:rFonts w:ascii="Calibri" w:eastAsia="Calibri" w:hAnsi="Calibri" w:cs="Calibri"/>
        </w:rPr>
        <w:t xml:space="preserve"> crosscutting concept</w:t>
      </w:r>
      <w:r w:rsidR="00574C82">
        <w:rPr>
          <w:rFonts w:ascii="Calibri" w:eastAsia="Calibri" w:hAnsi="Calibri" w:cs="Calibri"/>
        </w:rPr>
        <w:t>s</w:t>
      </w:r>
      <w:r w:rsidRPr="00C75D79">
        <w:rPr>
          <w:rFonts w:ascii="Calibri" w:eastAsia="Calibri" w:hAnsi="Calibri" w:cs="Calibri"/>
        </w:rPr>
        <w:t xml:space="preserve">: </w:t>
      </w:r>
      <w:r w:rsidRPr="00C75D79">
        <w:rPr>
          <w:rFonts w:ascii="Calibri" w:eastAsia="Calibri" w:hAnsi="Calibri" w:cs="Calibri"/>
          <w:b/>
        </w:rPr>
        <w:t>Cause and Effect</w:t>
      </w:r>
      <w:r w:rsidRPr="00C75D79">
        <w:rPr>
          <w:rFonts w:ascii="Calibri" w:hAnsi="Calibri"/>
        </w:rPr>
        <w:t xml:space="preserve">: </w:t>
      </w:r>
      <w:r w:rsidR="00E83784">
        <w:rPr>
          <w:rFonts w:ascii="Calibri" w:hAnsi="Calibri"/>
        </w:rPr>
        <w:t>Phenomena may have more</w:t>
      </w:r>
      <w:r w:rsidR="00574C82">
        <w:rPr>
          <w:rFonts w:ascii="Calibri" w:hAnsi="Calibri"/>
        </w:rPr>
        <w:t xml:space="preserve"> than one cause</w:t>
      </w:r>
      <w:r w:rsidR="009227A4">
        <w:rPr>
          <w:rFonts w:ascii="Calibri" w:hAnsi="Calibri"/>
        </w:rPr>
        <w:t xml:space="preserve">, </w:t>
      </w:r>
      <w:r w:rsidR="009227A4">
        <w:rPr>
          <w:rFonts w:ascii="Calibri" w:hAnsi="Calibri"/>
        </w:rPr>
        <w:t>and sometimes relationships can only be described using probability</w:t>
      </w:r>
      <w:bookmarkStart w:id="4" w:name="_GoBack"/>
      <w:bookmarkEnd w:id="4"/>
      <w:r w:rsidR="00574C82">
        <w:rPr>
          <w:rFonts w:ascii="Calibri" w:hAnsi="Calibri"/>
        </w:rPr>
        <w:t xml:space="preserve">; </w:t>
      </w:r>
      <w:r w:rsidR="00574C82">
        <w:rPr>
          <w:rFonts w:ascii="Calibri" w:hAnsi="Calibri"/>
          <w:b/>
        </w:rPr>
        <w:t xml:space="preserve">Stability and </w:t>
      </w:r>
      <w:r w:rsidR="00574C82" w:rsidRPr="00574C82">
        <w:rPr>
          <w:rFonts w:ascii="Calibri" w:hAnsi="Calibri"/>
          <w:b/>
        </w:rPr>
        <w:t>Change</w:t>
      </w:r>
      <w:r w:rsidR="00574C82">
        <w:rPr>
          <w:rFonts w:ascii="Calibri" w:hAnsi="Calibri"/>
        </w:rPr>
        <w:t xml:space="preserve">: Stability might be disturbed by sudden events or the accumulation of gradual changes. </w:t>
      </w:r>
      <w:r w:rsidRPr="00574C82">
        <w:rPr>
          <w:rFonts w:ascii="Calibri" w:eastAsia="Calibri" w:hAnsi="Calibri" w:cstheme="minorHAnsi"/>
        </w:rPr>
        <w:t>Looking</w:t>
      </w:r>
      <w:r w:rsidRPr="00C75D79">
        <w:rPr>
          <w:rFonts w:ascii="Calibri" w:eastAsia="Calibri" w:hAnsi="Calibri" w:cstheme="minorHAnsi"/>
        </w:rPr>
        <w:t xml:space="preserve"> at your class concept map, give one example of how </w:t>
      </w:r>
      <w:r w:rsidR="00574C82">
        <w:rPr>
          <w:rFonts w:ascii="Calibri" w:eastAsia="Calibri" w:hAnsi="Calibri" w:cstheme="minorHAnsi"/>
        </w:rPr>
        <w:t>one of these</w:t>
      </w:r>
      <w:r w:rsidRPr="00C75D79">
        <w:rPr>
          <w:rFonts w:ascii="Calibri" w:eastAsia="Calibri" w:hAnsi="Calibri" w:cstheme="minorHAnsi"/>
        </w:rPr>
        <w:t xml:space="preserve"> crosscutting concept</w:t>
      </w:r>
      <w:r w:rsidR="00574C82">
        <w:rPr>
          <w:rFonts w:ascii="Calibri" w:eastAsia="Calibri" w:hAnsi="Calibri" w:cstheme="minorHAnsi"/>
        </w:rPr>
        <w:t>s</w:t>
      </w:r>
      <w:r w:rsidRPr="00C75D79">
        <w:rPr>
          <w:rFonts w:ascii="Calibri" w:eastAsia="Calibri" w:hAnsi="Calibri" w:cstheme="minorHAnsi"/>
        </w:rPr>
        <w:t xml:space="preserve"> came up in today’s task.</w:t>
      </w:r>
    </w:p>
    <w:p w14:paraId="0FBB0485" w14:textId="77777777" w:rsidR="00406F8D" w:rsidRPr="00C75D79" w:rsidRDefault="00AC2D79" w:rsidP="00C75D79">
      <w:pPr>
        <w:numPr>
          <w:ilvl w:val="1"/>
          <w:numId w:val="8"/>
        </w:numPr>
        <w:pBdr>
          <w:top w:val="nil"/>
          <w:left w:val="nil"/>
          <w:bottom w:val="nil"/>
          <w:right w:val="nil"/>
          <w:between w:val="nil"/>
        </w:pBdr>
        <w:spacing w:line="240" w:lineRule="auto"/>
        <w:contextualSpacing/>
        <w:rPr>
          <w:rFonts w:ascii="Calibri" w:hAnsi="Calibri" w:cs="Calibri"/>
          <w:color w:val="000000"/>
        </w:rPr>
      </w:pPr>
      <w:r w:rsidRPr="00C75D79">
        <w:rPr>
          <w:rFonts w:ascii="Calibri" w:eastAsia="Calibri" w:hAnsi="Calibri" w:cs="Calibri"/>
          <w:color w:val="000000"/>
        </w:rPr>
        <w:t>Now that you understand what project you’ll be working on over the course of this unit, what else do you need to know? What additional questions do you have?</w:t>
      </w:r>
    </w:p>
    <w:p w14:paraId="14A918DE" w14:textId="77777777" w:rsidR="00406F8D" w:rsidRPr="00C75D79" w:rsidRDefault="00406F8D" w:rsidP="00C75D79">
      <w:pPr>
        <w:pBdr>
          <w:top w:val="nil"/>
          <w:left w:val="nil"/>
          <w:bottom w:val="nil"/>
          <w:right w:val="nil"/>
          <w:between w:val="nil"/>
        </w:pBdr>
        <w:spacing w:line="240" w:lineRule="auto"/>
        <w:ind w:left="1440" w:hanging="720"/>
        <w:rPr>
          <w:rFonts w:ascii="Calibri" w:eastAsia="Calibri" w:hAnsi="Calibri" w:cstheme="majorHAnsi"/>
          <w:color w:val="000000"/>
        </w:rPr>
      </w:pPr>
    </w:p>
    <w:p w14:paraId="362BB91E" w14:textId="77777777" w:rsidR="00406F8D" w:rsidRPr="00C75D79" w:rsidRDefault="007F6A9F" w:rsidP="00C75D79">
      <w:pPr>
        <w:numPr>
          <w:ilvl w:val="0"/>
          <w:numId w:val="5"/>
        </w:numPr>
        <w:pBdr>
          <w:top w:val="nil"/>
          <w:left w:val="nil"/>
          <w:bottom w:val="nil"/>
          <w:right w:val="nil"/>
          <w:between w:val="nil"/>
        </w:pBdr>
        <w:tabs>
          <w:tab w:val="left" w:pos="1440"/>
          <w:tab w:val="left" w:pos="6013"/>
        </w:tabs>
        <w:spacing w:line="240" w:lineRule="auto"/>
        <w:contextualSpacing/>
        <w:rPr>
          <w:rFonts w:ascii="Calibri" w:eastAsia="Calibri" w:hAnsi="Calibri" w:cstheme="majorHAnsi"/>
          <w:color w:val="000000"/>
          <w:u w:val="single"/>
        </w:rPr>
      </w:pPr>
      <w:r w:rsidRPr="00C75D79">
        <w:rPr>
          <w:rFonts w:ascii="Calibri" w:eastAsia="Calibri" w:hAnsi="Calibri" w:cstheme="majorHAnsi"/>
          <w:color w:val="000000"/>
        </w:rPr>
        <w:t>There are no right answers</w:t>
      </w:r>
      <w:r w:rsidR="00AC2D79" w:rsidRPr="00C75D79">
        <w:rPr>
          <w:rFonts w:ascii="Calibri" w:eastAsia="Calibri" w:hAnsi="Calibri" w:cstheme="majorHAnsi"/>
          <w:color w:val="000000"/>
        </w:rPr>
        <w:t xml:space="preserve"> but encourage students to look back at their initial lists and their class concept map. They should not change their initial responses, but rather use this reflection space to add to their questions and ideas based on what they have learned through this task. By generating more of their own questions, students continue to engage in sense-making of the phenomenon and the gathering of knowledge and skills for their final project.</w:t>
      </w:r>
    </w:p>
    <w:p w14:paraId="46697DC7" w14:textId="77777777" w:rsidR="00406F8D" w:rsidRPr="00C75D79" w:rsidRDefault="00406F8D" w:rsidP="00C75D79">
      <w:pPr>
        <w:spacing w:line="240" w:lineRule="auto"/>
        <w:rPr>
          <w:rFonts w:ascii="Calibri" w:eastAsia="Calibri" w:hAnsi="Calibri" w:cstheme="majorHAnsi"/>
        </w:rPr>
      </w:pPr>
    </w:p>
    <w:p w14:paraId="580B18E1" w14:textId="77777777" w:rsidR="00406F8D" w:rsidRPr="00C75D79" w:rsidRDefault="00406F8D" w:rsidP="00C75D79">
      <w:pPr>
        <w:spacing w:line="240" w:lineRule="auto"/>
        <w:rPr>
          <w:rFonts w:ascii="Calibri" w:eastAsia="Calibri" w:hAnsi="Calibri" w:cs="Calibri"/>
        </w:rPr>
      </w:pPr>
    </w:p>
    <w:sectPr w:rsidR="00406F8D" w:rsidRPr="00C75D79">
      <w:headerReference w:type="even" r:id="rId10"/>
      <w:headerReference w:type="default" r:id="rId11"/>
      <w:footerReference w:type="even" r:id="rId12"/>
      <w:footerReference w:type="default" r:id="rId13"/>
      <w:headerReference w:type="first" r:id="rId14"/>
      <w:footerReference w:type="first" r:id="rId15"/>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D23962D" w15:done="0"/>
  <w15:commentEx w15:paraId="24B54FB6" w15:done="0"/>
  <w15:commentEx w15:paraId="303C05BD" w15:done="0"/>
  <w15:commentEx w15:paraId="545ABC64" w15:done="0"/>
  <w15:commentEx w15:paraId="5C2745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23962D" w16cid:durableId="20DB7938"/>
  <w16cid:commentId w16cid:paraId="24B54FB6" w16cid:durableId="20DB7777"/>
  <w16cid:commentId w16cid:paraId="303C05BD" w16cid:durableId="20ED3740"/>
  <w16cid:commentId w16cid:paraId="545ABC64" w16cid:durableId="20DB7A2D"/>
  <w16cid:commentId w16cid:paraId="5C27459B" w16cid:durableId="20DB7AF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95EA3" w14:textId="77777777" w:rsidR="0046600A" w:rsidRDefault="0046600A">
      <w:pPr>
        <w:spacing w:line="240" w:lineRule="auto"/>
      </w:pPr>
      <w:r>
        <w:separator/>
      </w:r>
    </w:p>
  </w:endnote>
  <w:endnote w:type="continuationSeparator" w:id="0">
    <w:p w14:paraId="04B32555" w14:textId="77777777" w:rsidR="0046600A" w:rsidRDefault="004660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Arial"/>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767D3" w14:textId="77777777" w:rsidR="004627F6" w:rsidRDefault="004627F6">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2FDD9" w14:textId="7AB5563F" w:rsidR="004627F6" w:rsidRPr="003E0BDE" w:rsidRDefault="004627F6">
    <w:pPr>
      <w:spacing w:line="240" w:lineRule="auto"/>
      <w:rPr>
        <w:rFonts w:ascii="Calibri" w:eastAsia="Calibri" w:hAnsi="Calibri" w:cs="Calibri"/>
        <w:sz w:val="20"/>
        <w:szCs w:val="20"/>
      </w:rPr>
    </w:pPr>
    <w:r w:rsidRPr="003E0BDE">
      <w:rPr>
        <w:rFonts w:ascii="Calibri" w:eastAsia="Calibri" w:hAnsi="Calibri" w:cs="Calibri"/>
        <w:sz w:val="20"/>
        <w:szCs w:val="20"/>
      </w:rPr>
      <w:t>Teacher Version</w:t>
    </w:r>
    <w:r w:rsidRPr="003E0BDE">
      <w:rPr>
        <w:rFonts w:ascii="Calibri" w:eastAsia="Calibri" w:hAnsi="Calibri" w:cs="Calibri"/>
        <w:sz w:val="20"/>
        <w:szCs w:val="20"/>
      </w:rPr>
      <w:tab/>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noProof/>
        <w:sz w:val="20"/>
        <w:szCs w:val="20"/>
      </w:rPr>
      <w:drawing>
        <wp:inline distT="0" distB="0" distL="0" distR="0" wp14:anchorId="5E8A8CE7" wp14:editId="044C62D2">
          <wp:extent cx="451262" cy="159011"/>
          <wp:effectExtent l="0" t="0" r="0" b="0"/>
          <wp:docPr id="3" name="image7.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7.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sidRPr="003E0BDE">
      <w:rPr>
        <w:rFonts w:ascii="Calibri" w:eastAsia="Calibri" w:hAnsi="Calibri" w:cs="Calibri"/>
        <w:sz w:val="20"/>
        <w:szCs w:val="20"/>
      </w:rPr>
      <w:t xml:space="preserve"> Stanford</w:t>
    </w:r>
    <w:r>
      <w:rPr>
        <w:rFonts w:ascii="Calibri" w:eastAsia="Calibri" w:hAnsi="Calibri" w:cs="Calibri"/>
        <w:sz w:val="20"/>
        <w:szCs w:val="20"/>
      </w:rPr>
      <w:t xml:space="preserve"> NGSS Integrated Curriculum 2019</w:t>
    </w:r>
    <w:r w:rsidRPr="003E0BDE">
      <w:rPr>
        <w:rFonts w:ascii="Calibri" w:eastAsia="Calibri" w:hAnsi="Calibri" w:cs="Calibri"/>
        <w:sz w:val="20"/>
        <w:szCs w:val="20"/>
      </w:rPr>
      <w:tab/>
      <w:t xml:space="preserve">    </w:t>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sz w:val="20"/>
        <w:szCs w:val="20"/>
      </w:rPr>
      <w:fldChar w:fldCharType="begin"/>
    </w:r>
    <w:r w:rsidRPr="003E0BDE">
      <w:rPr>
        <w:rFonts w:ascii="Calibri" w:eastAsia="Calibri" w:hAnsi="Calibri" w:cs="Calibri"/>
        <w:sz w:val="20"/>
        <w:szCs w:val="20"/>
      </w:rPr>
      <w:instrText>PAGE</w:instrText>
    </w:r>
    <w:r w:rsidRPr="003E0BDE">
      <w:rPr>
        <w:rFonts w:ascii="Calibri" w:eastAsia="Calibri" w:hAnsi="Calibri" w:cs="Calibri"/>
        <w:sz w:val="20"/>
        <w:szCs w:val="20"/>
      </w:rPr>
      <w:fldChar w:fldCharType="separate"/>
    </w:r>
    <w:r w:rsidR="009227A4">
      <w:rPr>
        <w:rFonts w:ascii="Calibri" w:eastAsia="Calibri" w:hAnsi="Calibri" w:cs="Calibri"/>
        <w:noProof/>
        <w:sz w:val="20"/>
        <w:szCs w:val="20"/>
      </w:rPr>
      <w:t>6</w:t>
    </w:r>
    <w:r w:rsidRPr="003E0BDE">
      <w:rPr>
        <w:rFonts w:ascii="Calibri" w:eastAsia="Calibri" w:hAnsi="Calibri" w:cs="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A46E" w14:textId="77777777" w:rsidR="004627F6" w:rsidRDefault="004627F6">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FE6E0" w14:textId="77777777" w:rsidR="0046600A" w:rsidRDefault="0046600A">
      <w:pPr>
        <w:spacing w:line="240" w:lineRule="auto"/>
      </w:pPr>
      <w:r>
        <w:separator/>
      </w:r>
    </w:p>
  </w:footnote>
  <w:footnote w:type="continuationSeparator" w:id="0">
    <w:p w14:paraId="2CC26698" w14:textId="77777777" w:rsidR="0046600A" w:rsidRDefault="0046600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84517" w14:textId="77777777" w:rsidR="004627F6" w:rsidRDefault="004627F6">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4627F6" w:rsidRPr="00C2627B" w14:paraId="2E827D6C" w14:textId="77777777" w:rsidTr="002236C5">
      <w:trPr>
        <w:trHeight w:val="458"/>
      </w:trPr>
      <w:tc>
        <w:tcPr>
          <w:tcW w:w="4620" w:type="dxa"/>
          <w:tcMar>
            <w:top w:w="0" w:type="dxa"/>
            <w:right w:w="0" w:type="dxa"/>
          </w:tcMar>
        </w:tcPr>
        <w:p w14:paraId="5104758C" w14:textId="77777777" w:rsidR="004627F6" w:rsidRPr="00A06D90" w:rsidRDefault="004627F6" w:rsidP="002236C5">
          <w:pPr>
            <w:pStyle w:val="Header-Left"/>
            <w:spacing w:before="0"/>
            <w:rPr>
              <w:rFonts w:ascii="Calibri" w:hAnsi="Calibri"/>
              <w:sz w:val="24"/>
              <w:szCs w:val="24"/>
            </w:rPr>
          </w:pPr>
        </w:p>
      </w:tc>
      <w:tc>
        <w:tcPr>
          <w:tcW w:w="5280" w:type="dxa"/>
          <w:tcMar>
            <w:top w:w="0" w:type="dxa"/>
            <w:right w:w="0" w:type="dxa"/>
          </w:tcMar>
        </w:tcPr>
        <w:p w14:paraId="331E5A7F" w14:textId="77777777" w:rsidR="004627F6" w:rsidRPr="00A06D90" w:rsidRDefault="004627F6" w:rsidP="002236C5">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4627F6" w14:paraId="10A92274" w14:textId="77777777" w:rsidTr="002236C5">
      <w:trPr>
        <w:trHeight w:val="823"/>
      </w:trPr>
      <w:tc>
        <w:tcPr>
          <w:tcW w:w="9901" w:type="dxa"/>
          <w:gridSpan w:val="2"/>
          <w:tcMar>
            <w:top w:w="0" w:type="dxa"/>
            <w:right w:w="0" w:type="dxa"/>
          </w:tcMar>
        </w:tcPr>
        <w:p w14:paraId="5F12766B" w14:textId="7E74BB9E" w:rsidR="004627F6" w:rsidRPr="00A06D90" w:rsidRDefault="004627F6" w:rsidP="002236C5">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5DB8A39A" wp14:editId="0F6927DC">
                <wp:simplePos x="0" y="0"/>
                <wp:positionH relativeFrom="column">
                  <wp:posOffset>0</wp:posOffset>
                </wp:positionH>
                <wp:positionV relativeFrom="paragraph">
                  <wp:posOffset>-254635</wp:posOffset>
                </wp:positionV>
                <wp:extent cx="1061720" cy="25781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A06D90">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6255CD12" w14:textId="65A9B3F7" w:rsidR="004627F6" w:rsidRPr="00A06D90" w:rsidRDefault="004627F6" w:rsidP="0047240D">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Lift-Off Task: Bad News for Bees</w:t>
          </w:r>
        </w:p>
      </w:tc>
    </w:tr>
  </w:tbl>
  <w:p w14:paraId="439B79BB" w14:textId="77777777" w:rsidR="004627F6" w:rsidRDefault="004627F6" w:rsidP="00C7609A">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4627F6" w14:paraId="6DB49381" w14:textId="77777777" w:rsidTr="002236C5">
      <w:tc>
        <w:tcPr>
          <w:tcW w:w="3240" w:type="dxa"/>
          <w:shd w:val="clear" w:color="auto" w:fill="595959"/>
        </w:tcPr>
        <w:p w14:paraId="3E99E09D" w14:textId="77777777" w:rsidR="004627F6" w:rsidRDefault="004627F6" w:rsidP="002236C5"/>
      </w:tc>
      <w:tc>
        <w:tcPr>
          <w:tcW w:w="1800" w:type="dxa"/>
          <w:shd w:val="clear" w:color="auto" w:fill="595959"/>
        </w:tcPr>
        <w:p w14:paraId="304AAD2B" w14:textId="77777777" w:rsidR="004627F6" w:rsidRDefault="004627F6" w:rsidP="002236C5"/>
      </w:tc>
      <w:tc>
        <w:tcPr>
          <w:tcW w:w="5040" w:type="dxa"/>
          <w:shd w:val="clear" w:color="auto" w:fill="595959"/>
        </w:tcPr>
        <w:p w14:paraId="3BE2250F" w14:textId="77777777" w:rsidR="004627F6" w:rsidRDefault="004627F6" w:rsidP="002236C5"/>
      </w:tc>
    </w:tr>
  </w:tbl>
  <w:p w14:paraId="5621442A" w14:textId="77777777" w:rsidR="004627F6" w:rsidRPr="00C7609A" w:rsidRDefault="004627F6" w:rsidP="00C7609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D1EA5" w14:textId="77777777" w:rsidR="004627F6" w:rsidRDefault="004627F6">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6C5"/>
    <w:multiLevelType w:val="multilevel"/>
    <w:tmpl w:val="21A6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61205AF"/>
    <w:multiLevelType w:val="hybridMultilevel"/>
    <w:tmpl w:val="88C8ED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0C1878"/>
    <w:multiLevelType w:val="multilevel"/>
    <w:tmpl w:val="CC0C700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nsid w:val="0AF20D7A"/>
    <w:multiLevelType w:val="multilevel"/>
    <w:tmpl w:val="7FA67ED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F66766D"/>
    <w:multiLevelType w:val="hybridMultilevel"/>
    <w:tmpl w:val="2B14EDB6"/>
    <w:lvl w:ilvl="0" w:tplc="04090003">
      <w:start w:val="1"/>
      <w:numFmt w:val="bullet"/>
      <w:lvlText w:val="o"/>
      <w:lvlJc w:val="left"/>
      <w:pPr>
        <w:ind w:left="1080" w:hanging="360"/>
      </w:pPr>
      <w:rPr>
        <w:rFonts w:ascii="Courier New" w:hAnsi="Courier New" w:hint="default"/>
      </w:rPr>
    </w:lvl>
    <w:lvl w:ilvl="1" w:tplc="0409000D">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6F1410"/>
    <w:multiLevelType w:val="multilevel"/>
    <w:tmpl w:val="A452688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2759EA"/>
    <w:multiLevelType w:val="hybridMultilevel"/>
    <w:tmpl w:val="4D760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710FF6"/>
    <w:multiLevelType w:val="hybridMultilevel"/>
    <w:tmpl w:val="F7FC310A"/>
    <w:lvl w:ilvl="0" w:tplc="04090003">
      <w:start w:val="1"/>
      <w:numFmt w:val="bullet"/>
      <w:lvlText w:val="o"/>
      <w:lvlJc w:val="left"/>
      <w:pPr>
        <w:ind w:left="1080" w:hanging="360"/>
      </w:pPr>
      <w:rPr>
        <w:rFonts w:ascii="Courier New" w:hAnsi="Courier New"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96E39AE"/>
    <w:multiLevelType w:val="multilevel"/>
    <w:tmpl w:val="338CF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1A445A3E"/>
    <w:multiLevelType w:val="multilevel"/>
    <w:tmpl w:val="7AB8494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AD92335"/>
    <w:multiLevelType w:val="multilevel"/>
    <w:tmpl w:val="A13C2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701452"/>
    <w:multiLevelType w:val="multilevel"/>
    <w:tmpl w:val="8D2C4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C8C3E4B"/>
    <w:multiLevelType w:val="hybridMultilevel"/>
    <w:tmpl w:val="EE5C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C74793"/>
    <w:multiLevelType w:val="hybridMultilevel"/>
    <w:tmpl w:val="2B1AD6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6A52653"/>
    <w:multiLevelType w:val="multilevel"/>
    <w:tmpl w:val="EE584C1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nsid w:val="3C262ED2"/>
    <w:multiLevelType w:val="hybridMultilevel"/>
    <w:tmpl w:val="B46C1C5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CD75223"/>
    <w:multiLevelType w:val="multilevel"/>
    <w:tmpl w:val="BDC4C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E4E6D53"/>
    <w:multiLevelType w:val="hybridMultilevel"/>
    <w:tmpl w:val="9C3AFF3C"/>
    <w:lvl w:ilvl="0" w:tplc="04090003">
      <w:start w:val="1"/>
      <w:numFmt w:val="bullet"/>
      <w:lvlText w:val="o"/>
      <w:lvlJc w:val="left"/>
      <w:pPr>
        <w:ind w:left="1080" w:hanging="360"/>
      </w:pPr>
      <w:rPr>
        <w:rFonts w:ascii="Courier New" w:hAnsi="Courier New" w:hint="default"/>
      </w:rPr>
    </w:lvl>
    <w:lvl w:ilvl="1" w:tplc="0409000D">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2955F6"/>
    <w:multiLevelType w:val="hybridMultilevel"/>
    <w:tmpl w:val="4522A8F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036CCB"/>
    <w:multiLevelType w:val="hybridMultilevel"/>
    <w:tmpl w:val="D9DA2C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07700D"/>
    <w:multiLevelType w:val="multilevel"/>
    <w:tmpl w:val="0A04B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89D659E"/>
    <w:multiLevelType w:val="multilevel"/>
    <w:tmpl w:val="591AB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nsid w:val="4960270B"/>
    <w:multiLevelType w:val="multilevel"/>
    <w:tmpl w:val="31E46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B77474A"/>
    <w:multiLevelType w:val="multilevel"/>
    <w:tmpl w:val="496C3F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506005"/>
    <w:multiLevelType w:val="multilevel"/>
    <w:tmpl w:val="D83652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559A2B96"/>
    <w:multiLevelType w:val="multilevel"/>
    <w:tmpl w:val="B2E6D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567D3984"/>
    <w:multiLevelType w:val="multilevel"/>
    <w:tmpl w:val="8ECA3CC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4">
    <w:nsid w:val="57F21CAA"/>
    <w:multiLevelType w:val="multilevel"/>
    <w:tmpl w:val="DCB0E5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8D350B"/>
    <w:multiLevelType w:val="multilevel"/>
    <w:tmpl w:val="389C2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nsid w:val="65B170E7"/>
    <w:multiLevelType w:val="hybridMultilevel"/>
    <w:tmpl w:val="30E4E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56144E"/>
    <w:multiLevelType w:val="multilevel"/>
    <w:tmpl w:val="51242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6F740588"/>
    <w:multiLevelType w:val="hybridMultilevel"/>
    <w:tmpl w:val="B6D21BFA"/>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7567702"/>
    <w:multiLevelType w:val="multilevel"/>
    <w:tmpl w:val="AF3E8F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38"/>
  </w:num>
  <w:num w:numId="3">
    <w:abstractNumId w:val="32"/>
  </w:num>
  <w:num w:numId="4">
    <w:abstractNumId w:val="2"/>
  </w:num>
  <w:num w:numId="5">
    <w:abstractNumId w:val="9"/>
  </w:num>
  <w:num w:numId="6">
    <w:abstractNumId w:val="33"/>
  </w:num>
  <w:num w:numId="7">
    <w:abstractNumId w:val="12"/>
  </w:num>
  <w:num w:numId="8">
    <w:abstractNumId w:val="8"/>
  </w:num>
  <w:num w:numId="9">
    <w:abstractNumId w:val="19"/>
  </w:num>
  <w:num w:numId="10">
    <w:abstractNumId w:val="0"/>
  </w:num>
  <w:num w:numId="11">
    <w:abstractNumId w:val="10"/>
  </w:num>
  <w:num w:numId="12">
    <w:abstractNumId w:val="34"/>
  </w:num>
  <w:num w:numId="13">
    <w:abstractNumId w:val="16"/>
  </w:num>
  <w:num w:numId="14">
    <w:abstractNumId w:val="41"/>
  </w:num>
  <w:num w:numId="15">
    <w:abstractNumId w:val="21"/>
  </w:num>
  <w:num w:numId="16">
    <w:abstractNumId w:val="5"/>
  </w:num>
  <w:num w:numId="17">
    <w:abstractNumId w:val="26"/>
  </w:num>
  <w:num w:numId="18">
    <w:abstractNumId w:val="3"/>
  </w:num>
  <w:num w:numId="19">
    <w:abstractNumId w:val="18"/>
  </w:num>
  <w:num w:numId="20">
    <w:abstractNumId w:val="17"/>
  </w:num>
  <w:num w:numId="21">
    <w:abstractNumId w:val="24"/>
  </w:num>
  <w:num w:numId="22">
    <w:abstractNumId w:val="35"/>
  </w:num>
  <w:num w:numId="23">
    <w:abstractNumId w:val="20"/>
  </w:num>
  <w:num w:numId="24">
    <w:abstractNumId w:val="43"/>
  </w:num>
  <w:num w:numId="25">
    <w:abstractNumId w:val="11"/>
  </w:num>
  <w:num w:numId="26">
    <w:abstractNumId w:val="23"/>
  </w:num>
  <w:num w:numId="27">
    <w:abstractNumId w:val="36"/>
  </w:num>
  <w:num w:numId="28">
    <w:abstractNumId w:val="13"/>
  </w:num>
  <w:num w:numId="29">
    <w:abstractNumId w:val="42"/>
  </w:num>
  <w:num w:numId="30">
    <w:abstractNumId w:val="40"/>
  </w:num>
  <w:num w:numId="31">
    <w:abstractNumId w:val="31"/>
  </w:num>
  <w:num w:numId="32">
    <w:abstractNumId w:val="6"/>
  </w:num>
  <w:num w:numId="33">
    <w:abstractNumId w:val="37"/>
  </w:num>
  <w:num w:numId="34">
    <w:abstractNumId w:val="15"/>
  </w:num>
  <w:num w:numId="35">
    <w:abstractNumId w:val="39"/>
  </w:num>
  <w:num w:numId="36">
    <w:abstractNumId w:val="27"/>
  </w:num>
  <w:num w:numId="37">
    <w:abstractNumId w:val="25"/>
  </w:num>
  <w:num w:numId="38">
    <w:abstractNumId w:val="22"/>
  </w:num>
  <w:num w:numId="39">
    <w:abstractNumId w:val="1"/>
  </w:num>
  <w:num w:numId="40">
    <w:abstractNumId w:val="4"/>
  </w:num>
  <w:num w:numId="41">
    <w:abstractNumId w:val="29"/>
  </w:num>
  <w:num w:numId="42">
    <w:abstractNumId w:val="30"/>
  </w:num>
  <w:num w:numId="43">
    <w:abstractNumId w:val="14"/>
  </w:num>
  <w:num w:numId="4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F8D"/>
    <w:rsid w:val="00033962"/>
    <w:rsid w:val="00033E19"/>
    <w:rsid w:val="00046175"/>
    <w:rsid w:val="000473A0"/>
    <w:rsid w:val="00063264"/>
    <w:rsid w:val="00063CC5"/>
    <w:rsid w:val="000939E4"/>
    <w:rsid w:val="000A539D"/>
    <w:rsid w:val="000A70A6"/>
    <w:rsid w:val="000C3B54"/>
    <w:rsid w:val="001168A7"/>
    <w:rsid w:val="00174FDE"/>
    <w:rsid w:val="00177C1D"/>
    <w:rsid w:val="00206768"/>
    <w:rsid w:val="002236C5"/>
    <w:rsid w:val="00297BDF"/>
    <w:rsid w:val="002A62F4"/>
    <w:rsid w:val="002D37C1"/>
    <w:rsid w:val="002D4621"/>
    <w:rsid w:val="002F0D19"/>
    <w:rsid w:val="00300C48"/>
    <w:rsid w:val="00321170"/>
    <w:rsid w:val="00363499"/>
    <w:rsid w:val="00384831"/>
    <w:rsid w:val="003B6E46"/>
    <w:rsid w:val="003E02A2"/>
    <w:rsid w:val="003E0BDE"/>
    <w:rsid w:val="00406F8D"/>
    <w:rsid w:val="004516D7"/>
    <w:rsid w:val="004627F6"/>
    <w:rsid w:val="0046600A"/>
    <w:rsid w:val="0047240D"/>
    <w:rsid w:val="00482AF7"/>
    <w:rsid w:val="0048441D"/>
    <w:rsid w:val="004B7F4C"/>
    <w:rsid w:val="004C3718"/>
    <w:rsid w:val="004D0A0B"/>
    <w:rsid w:val="0052032D"/>
    <w:rsid w:val="00555048"/>
    <w:rsid w:val="00574C82"/>
    <w:rsid w:val="00582081"/>
    <w:rsid w:val="005C5345"/>
    <w:rsid w:val="006257C5"/>
    <w:rsid w:val="00631D7C"/>
    <w:rsid w:val="00674676"/>
    <w:rsid w:val="006B4C3E"/>
    <w:rsid w:val="007073BA"/>
    <w:rsid w:val="007474F1"/>
    <w:rsid w:val="00767DF2"/>
    <w:rsid w:val="00770C64"/>
    <w:rsid w:val="00781EB1"/>
    <w:rsid w:val="00786EDA"/>
    <w:rsid w:val="007A00CF"/>
    <w:rsid w:val="007A79A2"/>
    <w:rsid w:val="007B2E3E"/>
    <w:rsid w:val="007B691B"/>
    <w:rsid w:val="007E58B7"/>
    <w:rsid w:val="007F6A9F"/>
    <w:rsid w:val="00806A0B"/>
    <w:rsid w:val="00826AFE"/>
    <w:rsid w:val="008321AB"/>
    <w:rsid w:val="008366AA"/>
    <w:rsid w:val="00836E62"/>
    <w:rsid w:val="00857912"/>
    <w:rsid w:val="008B6FE7"/>
    <w:rsid w:val="008C0F0A"/>
    <w:rsid w:val="008C5293"/>
    <w:rsid w:val="009227A4"/>
    <w:rsid w:val="00932A3F"/>
    <w:rsid w:val="009C0F96"/>
    <w:rsid w:val="009C202A"/>
    <w:rsid w:val="009D6663"/>
    <w:rsid w:val="009E7764"/>
    <w:rsid w:val="00A55B13"/>
    <w:rsid w:val="00A57DE7"/>
    <w:rsid w:val="00A62DEC"/>
    <w:rsid w:val="00AA6022"/>
    <w:rsid w:val="00AB5881"/>
    <w:rsid w:val="00AB77FF"/>
    <w:rsid w:val="00AC2D79"/>
    <w:rsid w:val="00B01FCE"/>
    <w:rsid w:val="00B065F6"/>
    <w:rsid w:val="00B12C96"/>
    <w:rsid w:val="00B33F77"/>
    <w:rsid w:val="00B36912"/>
    <w:rsid w:val="00B424C6"/>
    <w:rsid w:val="00BC30CE"/>
    <w:rsid w:val="00BD16AC"/>
    <w:rsid w:val="00BE58D1"/>
    <w:rsid w:val="00C13F2A"/>
    <w:rsid w:val="00C24C1B"/>
    <w:rsid w:val="00C75D79"/>
    <w:rsid w:val="00C7609A"/>
    <w:rsid w:val="00CE28B0"/>
    <w:rsid w:val="00D050E2"/>
    <w:rsid w:val="00D1201F"/>
    <w:rsid w:val="00DB634C"/>
    <w:rsid w:val="00DB7276"/>
    <w:rsid w:val="00DD3394"/>
    <w:rsid w:val="00DD6E90"/>
    <w:rsid w:val="00E66B20"/>
    <w:rsid w:val="00E83784"/>
    <w:rsid w:val="00EC4411"/>
    <w:rsid w:val="00F37F90"/>
    <w:rsid w:val="00F51E01"/>
    <w:rsid w:val="00F72647"/>
    <w:rsid w:val="00F73547"/>
    <w:rsid w:val="00F77B88"/>
    <w:rsid w:val="00FA1359"/>
    <w:rsid w:val="00FA3797"/>
    <w:rsid w:val="00FB296F"/>
    <w:rsid w:val="00FB4573"/>
    <w:rsid w:val="00FE375C"/>
    <w:rsid w:val="00FF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9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uiPriority w:val="34"/>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 w:type="paragraph" w:styleId="Header">
    <w:name w:val="header"/>
    <w:basedOn w:val="Normal"/>
    <w:link w:val="HeaderChar"/>
    <w:unhideWhenUsed/>
    <w:rsid w:val="00C7609A"/>
    <w:pPr>
      <w:tabs>
        <w:tab w:val="center" w:pos="4320"/>
        <w:tab w:val="right" w:pos="8640"/>
      </w:tabs>
      <w:spacing w:line="240" w:lineRule="auto"/>
    </w:pPr>
  </w:style>
  <w:style w:type="character" w:customStyle="1" w:styleId="HeaderChar">
    <w:name w:val="Header Char"/>
    <w:basedOn w:val="DefaultParagraphFont"/>
    <w:link w:val="Header"/>
    <w:rsid w:val="00C7609A"/>
  </w:style>
  <w:style w:type="character" w:styleId="CommentReference">
    <w:name w:val="annotation reference"/>
    <w:basedOn w:val="DefaultParagraphFont"/>
    <w:uiPriority w:val="99"/>
    <w:semiHidden/>
    <w:unhideWhenUsed/>
    <w:rsid w:val="009E7764"/>
    <w:rPr>
      <w:sz w:val="18"/>
      <w:szCs w:val="18"/>
    </w:rPr>
  </w:style>
  <w:style w:type="paragraph" w:styleId="CommentText">
    <w:name w:val="annotation text"/>
    <w:basedOn w:val="Normal"/>
    <w:link w:val="CommentTextChar"/>
    <w:uiPriority w:val="99"/>
    <w:semiHidden/>
    <w:unhideWhenUsed/>
    <w:rsid w:val="009E7764"/>
    <w:pPr>
      <w:spacing w:line="240" w:lineRule="auto"/>
    </w:pPr>
    <w:rPr>
      <w:sz w:val="24"/>
      <w:szCs w:val="24"/>
    </w:rPr>
  </w:style>
  <w:style w:type="character" w:customStyle="1" w:styleId="CommentTextChar">
    <w:name w:val="Comment Text Char"/>
    <w:basedOn w:val="DefaultParagraphFont"/>
    <w:link w:val="CommentText"/>
    <w:uiPriority w:val="99"/>
    <w:semiHidden/>
    <w:rsid w:val="009E7764"/>
    <w:rPr>
      <w:sz w:val="24"/>
      <w:szCs w:val="24"/>
    </w:rPr>
  </w:style>
  <w:style w:type="paragraph" w:styleId="CommentSubject">
    <w:name w:val="annotation subject"/>
    <w:basedOn w:val="CommentText"/>
    <w:next w:val="CommentText"/>
    <w:link w:val="CommentSubjectChar"/>
    <w:uiPriority w:val="99"/>
    <w:semiHidden/>
    <w:unhideWhenUsed/>
    <w:rsid w:val="009E7764"/>
    <w:rPr>
      <w:b/>
      <w:bCs/>
      <w:sz w:val="20"/>
      <w:szCs w:val="20"/>
    </w:rPr>
  </w:style>
  <w:style w:type="character" w:customStyle="1" w:styleId="CommentSubjectChar">
    <w:name w:val="Comment Subject Char"/>
    <w:basedOn w:val="CommentTextChar"/>
    <w:link w:val="CommentSubject"/>
    <w:uiPriority w:val="99"/>
    <w:semiHidden/>
    <w:rsid w:val="009E7764"/>
    <w:rPr>
      <w:b/>
      <w:bCs/>
      <w:sz w:val="20"/>
      <w:szCs w:val="20"/>
    </w:rPr>
  </w:style>
  <w:style w:type="character" w:styleId="Hyperlink">
    <w:name w:val="Hyperlink"/>
    <w:basedOn w:val="DefaultParagraphFont"/>
    <w:uiPriority w:val="99"/>
    <w:unhideWhenUsed/>
    <w:rsid w:val="0055504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uiPriority w:val="34"/>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 w:type="paragraph" w:styleId="Header">
    <w:name w:val="header"/>
    <w:basedOn w:val="Normal"/>
    <w:link w:val="HeaderChar"/>
    <w:unhideWhenUsed/>
    <w:rsid w:val="00C7609A"/>
    <w:pPr>
      <w:tabs>
        <w:tab w:val="center" w:pos="4320"/>
        <w:tab w:val="right" w:pos="8640"/>
      </w:tabs>
      <w:spacing w:line="240" w:lineRule="auto"/>
    </w:pPr>
  </w:style>
  <w:style w:type="character" w:customStyle="1" w:styleId="HeaderChar">
    <w:name w:val="Header Char"/>
    <w:basedOn w:val="DefaultParagraphFont"/>
    <w:link w:val="Header"/>
    <w:rsid w:val="00C7609A"/>
  </w:style>
  <w:style w:type="character" w:styleId="CommentReference">
    <w:name w:val="annotation reference"/>
    <w:basedOn w:val="DefaultParagraphFont"/>
    <w:uiPriority w:val="99"/>
    <w:semiHidden/>
    <w:unhideWhenUsed/>
    <w:rsid w:val="009E7764"/>
    <w:rPr>
      <w:sz w:val="18"/>
      <w:szCs w:val="18"/>
    </w:rPr>
  </w:style>
  <w:style w:type="paragraph" w:styleId="CommentText">
    <w:name w:val="annotation text"/>
    <w:basedOn w:val="Normal"/>
    <w:link w:val="CommentTextChar"/>
    <w:uiPriority w:val="99"/>
    <w:semiHidden/>
    <w:unhideWhenUsed/>
    <w:rsid w:val="009E7764"/>
    <w:pPr>
      <w:spacing w:line="240" w:lineRule="auto"/>
    </w:pPr>
    <w:rPr>
      <w:sz w:val="24"/>
      <w:szCs w:val="24"/>
    </w:rPr>
  </w:style>
  <w:style w:type="character" w:customStyle="1" w:styleId="CommentTextChar">
    <w:name w:val="Comment Text Char"/>
    <w:basedOn w:val="DefaultParagraphFont"/>
    <w:link w:val="CommentText"/>
    <w:uiPriority w:val="99"/>
    <w:semiHidden/>
    <w:rsid w:val="009E7764"/>
    <w:rPr>
      <w:sz w:val="24"/>
      <w:szCs w:val="24"/>
    </w:rPr>
  </w:style>
  <w:style w:type="paragraph" w:styleId="CommentSubject">
    <w:name w:val="annotation subject"/>
    <w:basedOn w:val="CommentText"/>
    <w:next w:val="CommentText"/>
    <w:link w:val="CommentSubjectChar"/>
    <w:uiPriority w:val="99"/>
    <w:semiHidden/>
    <w:unhideWhenUsed/>
    <w:rsid w:val="009E7764"/>
    <w:rPr>
      <w:b/>
      <w:bCs/>
      <w:sz w:val="20"/>
      <w:szCs w:val="20"/>
    </w:rPr>
  </w:style>
  <w:style w:type="character" w:customStyle="1" w:styleId="CommentSubjectChar">
    <w:name w:val="Comment Subject Char"/>
    <w:basedOn w:val="CommentTextChar"/>
    <w:link w:val="CommentSubject"/>
    <w:uiPriority w:val="99"/>
    <w:semiHidden/>
    <w:rsid w:val="009E7764"/>
    <w:rPr>
      <w:b/>
      <w:bCs/>
      <w:sz w:val="20"/>
      <w:szCs w:val="20"/>
    </w:rPr>
  </w:style>
  <w:style w:type="character" w:styleId="Hyperlink">
    <w:name w:val="Hyperlink"/>
    <w:basedOn w:val="DefaultParagraphFont"/>
    <w:uiPriority w:val="99"/>
    <w:unhideWhenUsed/>
    <w:rsid w:val="005550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5717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9" Type="http://schemas.microsoft.com/office/2011/relationships/people" Target="people.xml"/><Relationship Id="rId20" Type="http://schemas.microsoft.com/office/2011/relationships/commentsExtended" Target="commentsExtended.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2204</Words>
  <Characters>12563</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10</cp:revision>
  <dcterms:created xsi:type="dcterms:W3CDTF">2019-07-19T05:47:00Z</dcterms:created>
  <dcterms:modified xsi:type="dcterms:W3CDTF">2019-08-01T18:35:00Z</dcterms:modified>
</cp:coreProperties>
</file>